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bookmarkStart w:id="0" w:name="_Hlk211344168"/>
      <w:r w:rsidRPr="00BD69EC"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>МИНИСТЕРСТВО ОБРАЗОВАНИЯ И НАУКИ РД</w:t>
      </w: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 w:rsidRPr="00BD69EC"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 xml:space="preserve">ГОСУДАРСТВЕННОЕ БЮДЖЕТНОЕ ПРОФЕССИОНАЛЬНОЕ </w:t>
      </w: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 w:rsidRPr="00BD69EC"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 xml:space="preserve">ОБРАЗОВАТЕЛЬНОЕ УЧРЕЖДЕНИЕ  </w:t>
      </w: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 w:rsidRPr="00BD69EC"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>«ТЕХНИЧЕСКИЙ КОЛЛЕДЖ ИМЕНИ Р.Н.АШУРАЛИЕВА»</w:t>
      </w:r>
    </w:p>
    <w:bookmarkEnd w:id="0"/>
    <w:p w:rsidR="00BD69EC" w:rsidRPr="00BD69EC" w:rsidRDefault="00BD69EC" w:rsidP="00BD69EC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011" w:tblpY="-22"/>
        <w:tblW w:w="0" w:type="auto"/>
        <w:tblLook w:val="01E0" w:firstRow="1" w:lastRow="1" w:firstColumn="1" w:lastColumn="1" w:noHBand="0" w:noVBand="0"/>
      </w:tblPr>
      <w:tblGrid>
        <w:gridCol w:w="4656"/>
      </w:tblGrid>
      <w:tr w:rsidR="00BD69EC" w:rsidRPr="00BD69EC" w:rsidTr="00EE0056">
        <w:trPr>
          <w:trHeight w:val="2976"/>
        </w:trPr>
        <w:tc>
          <w:tcPr>
            <w:tcW w:w="4656" w:type="dxa"/>
          </w:tcPr>
          <w:p w:rsidR="00BD69EC" w:rsidRPr="00BD69EC" w:rsidRDefault="00BD69EC" w:rsidP="00BD69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 xml:space="preserve"> </w:t>
            </w: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     ОДОБРЕНО</w:t>
            </w:r>
          </w:p>
          <w:p w:rsidR="00BD69EC" w:rsidRPr="00BD69EC" w:rsidRDefault="00BD69EC" w:rsidP="00BD69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</w:pP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предметной (цикловой) комиссией УГС 11.00.00 «Электроника, радиотехника и системы связи», </w:t>
            </w:r>
            <w:r w:rsidRPr="00BD69EC">
              <w:rPr>
                <w:rFonts w:ascii="Times New Roman" w:eastAsia="Times New Roman" w:hAnsi="Times New Roman"/>
                <w:bCs/>
                <w:color w:val="181818"/>
                <w:kern w:val="2"/>
                <w:sz w:val="24"/>
                <w:szCs w:val="24"/>
              </w:rPr>
              <w:t xml:space="preserve">11.02.15 Инфокоммуникационные сети и системы </w:t>
            </w:r>
            <w:proofErr w:type="gramStart"/>
            <w:r w:rsidRPr="00BD69EC">
              <w:rPr>
                <w:rFonts w:ascii="Times New Roman" w:eastAsia="Times New Roman" w:hAnsi="Times New Roman"/>
                <w:bCs/>
                <w:color w:val="181818"/>
                <w:kern w:val="2"/>
                <w:sz w:val="24"/>
                <w:szCs w:val="24"/>
              </w:rPr>
              <w:t>связи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u w:val="single"/>
              </w:rPr>
              <w:t xml:space="preserve"> </w:t>
            </w: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>»</w:t>
            </w:r>
            <w:proofErr w:type="gramEnd"/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>.</w:t>
            </w:r>
          </w:p>
          <w:p w:rsidR="00BD69EC" w:rsidRPr="00BD69EC" w:rsidRDefault="00BD69EC" w:rsidP="00BD69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BD69EC">
              <w:rPr>
                <w:rFonts w:ascii="Aptos" w:eastAsia="Aptos" w:hAnsi="Aptos"/>
                <w:noProof/>
                <w:kern w:val="2"/>
              </w:rPr>
              <w:drawing>
                <wp:anchor distT="0" distB="0" distL="114300" distR="114300" simplePos="0" relativeHeight="251659264" behindDoc="1" locked="0" layoutInCell="1" allowOverlap="1" wp14:anchorId="60C21EAB" wp14:editId="121F6728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1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>Протокол № _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u w:val="single"/>
                <w:lang w:eastAsia="en-US"/>
              </w:rPr>
              <w:t>8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>_от 30 апреля 2025 г.</w:t>
            </w: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Председатель П(Ц)К</w:t>
            </w:r>
          </w:p>
          <w:p w:rsidR="00BD69EC" w:rsidRPr="00BD69EC" w:rsidRDefault="00BD69EC" w:rsidP="00BD69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BD69EC" w:rsidRPr="00BD69EC" w:rsidRDefault="00BD69EC" w:rsidP="00BD69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________________ </w:t>
            </w: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u w:val="single"/>
                <w:lang w:eastAsia="en-US"/>
              </w:rPr>
              <w:t>Джалилов Ш.А</w:t>
            </w:r>
          </w:p>
          <w:p w:rsidR="00BD69EC" w:rsidRPr="00BD69EC" w:rsidRDefault="00BD69EC" w:rsidP="00BD69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18"/>
                <w:szCs w:val="24"/>
                <w:lang w:eastAsia="en-US"/>
              </w:rPr>
              <w:t>Подпись</w:t>
            </w:r>
            <w:r w:rsidRPr="00BD69EC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             </w:t>
            </w:r>
          </w:p>
        </w:tc>
      </w:tr>
    </w:tbl>
    <w:p w:rsidR="00BD69EC" w:rsidRPr="00BD69EC" w:rsidRDefault="00BD69EC" w:rsidP="00BD69EC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BD69EC"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 ДИСЦИПЛИНЫ</w:t>
      </w: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u w:val="single"/>
        </w:rPr>
      </w:pPr>
    </w:p>
    <w:p w:rsidR="00BD69EC" w:rsidRPr="00BD69EC" w:rsidRDefault="00AE11AC" w:rsidP="00BD69EC">
      <w:pPr>
        <w:keepNext/>
        <w:keepLines/>
        <w:spacing w:after="11" w:line="271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  <w:r w:rsidRPr="00AE11AC"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  <w:t>ПМ.03 Обеспечение информационной безопасности инфокоммуникационных сетей и систем связи ИКС</w:t>
      </w:r>
    </w:p>
    <w:p w:rsidR="00BD69EC" w:rsidRPr="00BD69EC" w:rsidRDefault="00BD69EC" w:rsidP="00BD69EC">
      <w:pPr>
        <w:keepNext/>
        <w:keepLines/>
        <w:spacing w:after="11" w:line="271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11" w:line="271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11" w:line="271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28"/>
          <w:szCs w:val="28"/>
        </w:rPr>
      </w:pPr>
    </w:p>
    <w:p w:rsidR="00BD69EC" w:rsidRPr="00BD69EC" w:rsidRDefault="00BD69EC" w:rsidP="00BD69EC">
      <w:pPr>
        <w:spacing w:after="11" w:line="271" w:lineRule="auto"/>
        <w:ind w:left="730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  <w:r w:rsidRPr="00BD69EC">
        <w:rPr>
          <w:rFonts w:ascii="Times New Roman" w:eastAsia="Times New Roman" w:hAnsi="Times New Roman"/>
          <w:color w:val="181818"/>
          <w:kern w:val="2"/>
          <w:sz w:val="24"/>
          <w:szCs w:val="24"/>
        </w:rPr>
        <w:t xml:space="preserve">основной профессиональной образовательной программы (ОПОП) по специальности </w:t>
      </w:r>
    </w:p>
    <w:p w:rsidR="00BD69EC" w:rsidRPr="00BD69EC" w:rsidRDefault="00BD69EC" w:rsidP="00BD69EC">
      <w:pPr>
        <w:tabs>
          <w:tab w:val="left" w:pos="3555"/>
        </w:tabs>
        <w:spacing w:after="11" w:line="271" w:lineRule="auto"/>
        <w:ind w:left="730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</w:pPr>
      <w:r w:rsidRPr="00BD69EC"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>11.02.15 Инфокоммуникационные сети и системы связи</w:t>
      </w:r>
      <w:r w:rsidRPr="00BD69EC"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  <w:t xml:space="preserve">  </w:t>
      </w:r>
    </w:p>
    <w:p w:rsidR="00BD69EC" w:rsidRPr="00BD69EC" w:rsidRDefault="00BD69EC" w:rsidP="00BD69EC">
      <w:pPr>
        <w:tabs>
          <w:tab w:val="left" w:pos="3555"/>
        </w:tabs>
        <w:spacing w:after="11" w:line="271" w:lineRule="auto"/>
        <w:ind w:left="730" w:hanging="10"/>
        <w:jc w:val="center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11" w:line="271" w:lineRule="auto"/>
        <w:ind w:left="730" w:hanging="10"/>
        <w:outlineLvl w:val="3"/>
        <w:rPr>
          <w:rFonts w:ascii="Times New Roman" w:eastAsia="Times New Roman" w:hAnsi="Times New Roman"/>
          <w:color w:val="000000"/>
          <w:kern w:val="2"/>
          <w:sz w:val="24"/>
          <w:szCs w:val="24"/>
          <w:u w:val="single"/>
        </w:rPr>
      </w:pPr>
      <w:r w:rsidRPr="00BD69EC">
        <w:rPr>
          <w:rFonts w:ascii="Times New Roman" w:eastAsia="Times New Roman" w:hAnsi="Times New Roman"/>
          <w:color w:val="000000"/>
          <w:kern w:val="2"/>
          <w:sz w:val="24"/>
          <w:szCs w:val="24"/>
        </w:rPr>
        <w:t xml:space="preserve">входящей в состав </w:t>
      </w:r>
      <w:r w:rsidRPr="00BD69EC">
        <w:rPr>
          <w:rFonts w:ascii="Times New Roman" w:eastAsia="Times New Roman" w:hAnsi="Times New Roman"/>
          <w:color w:val="000000"/>
          <w:kern w:val="2"/>
          <w:sz w:val="20"/>
          <w:szCs w:val="20"/>
        </w:rPr>
        <w:t>УГС</w:t>
      </w:r>
      <w:r w:rsidRPr="00BD69EC">
        <w:rPr>
          <w:rFonts w:ascii="Times New Roman" w:eastAsia="Times New Roman" w:hAnsi="Times New Roman"/>
          <w:color w:val="000000"/>
          <w:kern w:val="2"/>
          <w:sz w:val="24"/>
          <w:szCs w:val="24"/>
        </w:rPr>
        <w:t xml:space="preserve"> </w:t>
      </w:r>
      <w:r w:rsidRPr="00BD69EC"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  <w:t>11.00.00.  Электроника, радиотехника и системы связи</w:t>
      </w:r>
    </w:p>
    <w:p w:rsidR="00BD69EC" w:rsidRPr="00BD69EC" w:rsidRDefault="00BD69EC" w:rsidP="00BD69EC">
      <w:pPr>
        <w:keepNext/>
        <w:keepLines/>
        <w:spacing w:after="11" w:line="271" w:lineRule="auto"/>
        <w:ind w:left="730" w:firstLine="3119"/>
        <w:outlineLvl w:val="3"/>
        <w:rPr>
          <w:rFonts w:ascii="Times New Roman" w:eastAsia="Times New Roman" w:hAnsi="Times New Roman"/>
          <w:color w:val="000000"/>
          <w:kern w:val="2"/>
          <w:sz w:val="20"/>
          <w:szCs w:val="20"/>
        </w:rPr>
      </w:pPr>
      <w:r w:rsidRPr="00BD69EC">
        <w:rPr>
          <w:rFonts w:ascii="Times New Roman" w:eastAsia="Times New Roman" w:hAnsi="Times New Roman"/>
          <w:color w:val="000000"/>
          <w:kern w:val="2"/>
          <w:sz w:val="20"/>
          <w:szCs w:val="20"/>
        </w:rPr>
        <w:t xml:space="preserve">код и наименование </w:t>
      </w:r>
      <w:proofErr w:type="gramStart"/>
      <w:r w:rsidRPr="00BD69EC">
        <w:rPr>
          <w:rFonts w:ascii="Times New Roman" w:eastAsia="Times New Roman" w:hAnsi="Times New Roman"/>
          <w:color w:val="000000"/>
          <w:kern w:val="2"/>
          <w:sz w:val="20"/>
          <w:szCs w:val="20"/>
        </w:rPr>
        <w:t>укрупненной  группы</w:t>
      </w:r>
      <w:proofErr w:type="gramEnd"/>
      <w:r w:rsidRPr="00BD69EC">
        <w:rPr>
          <w:rFonts w:ascii="Times New Roman" w:eastAsia="Times New Roman" w:hAnsi="Times New Roman"/>
          <w:color w:val="000000"/>
          <w:kern w:val="2"/>
          <w:sz w:val="20"/>
          <w:szCs w:val="20"/>
        </w:rPr>
        <w:t xml:space="preserve"> специальностей</w:t>
      </w: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11" w:line="271" w:lineRule="auto"/>
        <w:ind w:left="730" w:firstLine="567"/>
        <w:rPr>
          <w:rFonts w:ascii="Times New Roman" w:eastAsia="Times New Roman" w:hAnsi="Times New Roman"/>
          <w:color w:val="000000"/>
          <w:kern w:val="2"/>
          <w:sz w:val="24"/>
          <w:szCs w:val="24"/>
        </w:rPr>
      </w:pPr>
    </w:p>
    <w:p w:rsidR="00BD69EC" w:rsidRPr="00BD69EC" w:rsidRDefault="00BD69EC" w:rsidP="00BD69EC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D69EC" w:rsidRPr="00BD69EC" w:rsidRDefault="00BD69EC" w:rsidP="00BD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D69EC">
        <w:rPr>
          <w:rFonts w:ascii="Times New Roman" w:eastAsia="Times New Roman" w:hAnsi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D69EC">
        <w:rPr>
          <w:rFonts w:ascii="Times New Roman" w:eastAsia="Times New Roman" w:hAnsi="Times New Roman"/>
          <w:bCs/>
          <w:sz w:val="28"/>
          <w:szCs w:val="28"/>
        </w:rPr>
        <w:t xml:space="preserve">Махачкала  2025 г. </w:t>
      </w:r>
    </w:p>
    <w:p w:rsidR="00BD69EC" w:rsidRPr="00BD69EC" w:rsidRDefault="00BD69EC" w:rsidP="00BD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  <w:r w:rsidRPr="00BD69EC"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lastRenderedPageBreak/>
        <w:t xml:space="preserve"> </w:t>
      </w:r>
    </w:p>
    <w:p w:rsidR="00BD69EC" w:rsidRPr="00BD69EC" w:rsidRDefault="00BD69EC" w:rsidP="00BD69EC">
      <w:pPr>
        <w:spacing w:after="160" w:line="278" w:lineRule="auto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  <w:r w:rsidRPr="00BD69EC"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t xml:space="preserve">                                                      ПАСПОРТ </w:t>
      </w:r>
    </w:p>
    <w:p w:rsidR="00BD69EC" w:rsidRPr="00BD69EC" w:rsidRDefault="00BD69EC" w:rsidP="00BD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  <w:r w:rsidRPr="00BD69EC"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t>ФОНДА ОЦЕНОЧНЫХ СРЕДСТВ ПО ПРОФЕССИОНАЛЬНОМУ МОДУЛЮ</w:t>
      </w:r>
    </w:p>
    <w:p w:rsidR="00BD69EC" w:rsidRPr="00BD69EC" w:rsidRDefault="00AE11AC" w:rsidP="00BD69EC">
      <w:pPr>
        <w:keepNext/>
        <w:keepLines/>
        <w:spacing w:after="0" w:line="271" w:lineRule="auto"/>
        <w:ind w:left="11" w:hanging="11"/>
        <w:jc w:val="center"/>
        <w:outlineLvl w:val="3"/>
        <w:rPr>
          <w:rFonts w:ascii="Times New Roman" w:eastAsia="Times New Roman" w:hAnsi="Times New Roman"/>
          <w:color w:val="181818"/>
          <w:kern w:val="2"/>
          <w:sz w:val="28"/>
          <w:szCs w:val="28"/>
        </w:rPr>
      </w:pPr>
      <w:r w:rsidRPr="00AE11AC">
        <w:rPr>
          <w:rFonts w:ascii="Times New Roman" w:eastAsia="Times New Roman" w:hAnsi="Times New Roman"/>
          <w:color w:val="181818"/>
          <w:kern w:val="2"/>
          <w:sz w:val="28"/>
          <w:szCs w:val="28"/>
        </w:rPr>
        <w:t>ПМ.03 Обеспечение информационной безопасности инфокоммуникационных сетей и систем связи ИКС</w:t>
      </w:r>
    </w:p>
    <w:p w:rsidR="00BD69EC" w:rsidRPr="00BD69EC" w:rsidRDefault="00BD69EC" w:rsidP="00BD69EC">
      <w:pPr>
        <w:keepNext/>
        <w:keepLines/>
        <w:spacing w:after="11" w:line="271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28"/>
          <w:szCs w:val="28"/>
        </w:rPr>
      </w:pPr>
    </w:p>
    <w:p w:rsidR="00BD69EC" w:rsidRPr="00BD69EC" w:rsidRDefault="00BD69EC" w:rsidP="00BD69EC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8"/>
          <w:szCs w:val="24"/>
        </w:rPr>
      </w:pPr>
      <w:r w:rsidRPr="00BD69EC"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 xml:space="preserve"> </w:t>
      </w:r>
    </w:p>
    <w:p w:rsidR="00BD69EC" w:rsidRPr="00BD69EC" w:rsidRDefault="00BD69EC" w:rsidP="00BD69EC">
      <w:pPr>
        <w:spacing w:after="0" w:line="259" w:lineRule="auto"/>
        <w:ind w:left="15"/>
        <w:jc w:val="center"/>
        <w:rPr>
          <w:rFonts w:ascii="Times New Roman" w:eastAsia="Times New Roman" w:hAnsi="Times New Roman"/>
          <w:b/>
          <w:color w:val="000000"/>
          <w:kern w:val="2"/>
          <w:sz w:val="8"/>
          <w:szCs w:val="24"/>
        </w:rPr>
      </w:pPr>
      <w:r w:rsidRPr="00BD69EC"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>Планируемые результаты освоения образовательной программы</w:t>
      </w:r>
    </w:p>
    <w:p w:rsidR="00BD69EC" w:rsidRPr="00BD69EC" w:rsidRDefault="00BD69EC" w:rsidP="00BD69EC">
      <w:pPr>
        <w:spacing w:after="0" w:line="271" w:lineRule="auto"/>
        <w:ind w:left="708" w:hanging="10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  <w:r w:rsidRPr="00BD69EC"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D69EC" w:rsidRPr="00BD69EC" w:rsidTr="00EE0056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left="833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Знания, умения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к различным контекстам</w:t>
            </w:r>
          </w:p>
          <w:p w:rsidR="00BD69EC" w:rsidRPr="00BD69EC" w:rsidRDefault="00BD69EC" w:rsidP="00BD69EC">
            <w:pPr>
              <w:spacing w:after="0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распознавать задачу и/или проблему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этапы решения задачи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составлять план действия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необходимые ресурсы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владеть актуальными методами работы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реализовывать составленный план</w:t>
            </w:r>
          </w:p>
        </w:tc>
      </w:tr>
      <w:tr w:rsidR="00BD69EC" w:rsidRPr="00BD69EC" w:rsidTr="00EE0056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алгоритмы выполнения работ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структуру плана для решения задач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интерпретации информации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информационные технологии для выполнения задач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lastRenderedPageBreak/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планировать процесс поиска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Планировать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презентовать бизнес-идею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разработки бизнес-планов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выстраивания презентации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кредитные банковские продукты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Эффективно взаимодействовать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работать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t xml:space="preserve">организовывать работу коллектива </w:t>
            </w:r>
            <w:r w:rsidRPr="00BD69EC"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br/>
              <w:t>и команды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проектной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Осуществлять устную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письменную коммуникацию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грамотно излагать свои мысли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правила оформления документов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значимость профессиональной деятельности по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 xml:space="preserve">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специальности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определять направления ресурсосбережения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основные ресурсы, задействованные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принципы бережливого производства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укрепления здоровья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здорового образа жизни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22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участвовать в диалогах на знакомые общие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особенности произношения</w:t>
            </w:r>
          </w:p>
        </w:tc>
      </w:tr>
      <w:tr w:rsidR="00BD69EC" w:rsidRPr="00BD69EC" w:rsidTr="00EE005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EC" w:rsidRPr="00BD69EC" w:rsidRDefault="00BD69EC" w:rsidP="00BD69EC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BD69EC" w:rsidRPr="00BD69EC" w:rsidRDefault="00BD69EC" w:rsidP="00BD69EC">
      <w:pPr>
        <w:spacing w:after="11" w:line="271" w:lineRule="auto"/>
        <w:ind w:left="730" w:hanging="10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</w:p>
    <w:p w:rsidR="00BD69EC" w:rsidRPr="00BD69EC" w:rsidRDefault="00BD69EC" w:rsidP="00BD69EC">
      <w:pPr>
        <w:spacing w:after="0" w:line="271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  <w:r w:rsidRPr="00BD69EC"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lastRenderedPageBreak/>
        <w:t>Профессиональные компетенции</w:t>
      </w:r>
    </w:p>
    <w:p w:rsidR="00BD69EC" w:rsidRPr="00BD69EC" w:rsidRDefault="00BD69EC" w:rsidP="00BD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</w:p>
    <w:tbl>
      <w:tblPr>
        <w:tblW w:w="9832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0"/>
        <w:gridCol w:w="2835"/>
        <w:gridCol w:w="4677"/>
      </w:tblGrid>
      <w:tr w:rsidR="00BD69EC" w:rsidRPr="00BD69EC" w:rsidTr="00EE0056">
        <w:trPr>
          <w:trHeight w:val="322"/>
        </w:trPr>
        <w:tc>
          <w:tcPr>
            <w:tcW w:w="2320" w:type="dxa"/>
            <w:vMerge w:val="restart"/>
          </w:tcPr>
          <w:p w:rsidR="00BD69EC" w:rsidRPr="00BD69EC" w:rsidRDefault="00BD69EC" w:rsidP="00BD69EC">
            <w:pPr>
              <w:spacing w:after="11" w:line="240" w:lineRule="auto"/>
              <w:ind w:left="228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2835" w:type="dxa"/>
            <w:vMerge w:val="restart"/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Ре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зуль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ты</w:t>
            </w:r>
          </w:p>
          <w:p w:rsidR="00BD69EC" w:rsidRPr="00BD69EC" w:rsidRDefault="00BD69EC" w:rsidP="00BD69EC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(ос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во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ен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про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фес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сио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наль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ком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пе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тен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ции)</w:t>
            </w:r>
          </w:p>
        </w:tc>
        <w:tc>
          <w:tcPr>
            <w:tcW w:w="4677" w:type="dxa"/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Ос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нов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по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ка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за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те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ли оцен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ки ре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зуль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</w:p>
        </w:tc>
      </w:tr>
      <w:tr w:rsidR="00BD69EC" w:rsidRPr="00BD69EC" w:rsidTr="00EE0056">
        <w:trPr>
          <w:trHeight w:val="383"/>
        </w:trPr>
        <w:tc>
          <w:tcPr>
            <w:tcW w:w="2320" w:type="dxa"/>
            <w:vMerge/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  <w:tc>
          <w:tcPr>
            <w:tcW w:w="4677" w:type="dxa"/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</w:tr>
      <w:tr w:rsidR="00BD69EC" w:rsidRPr="00BD69EC" w:rsidTr="00EE0056">
        <w:trPr>
          <w:trHeight w:val="3657"/>
        </w:trPr>
        <w:tc>
          <w:tcPr>
            <w:tcW w:w="2320" w:type="dxa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 Организация производственной деятельности персонала структур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ных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подраз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делений предприятий отрасли связи</w:t>
            </w:r>
          </w:p>
        </w:tc>
        <w:tc>
          <w:tcPr>
            <w:tcW w:w="2835" w:type="dxa"/>
            <w:vAlign w:val="center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227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  <w:t>ПК 4.1. Планировать работу и обеспечение текущей деятельности структурных подразделений отрасли связи материально-техническими ресурсам.</w:t>
            </w:r>
          </w:p>
        </w:tc>
        <w:tc>
          <w:tcPr>
            <w:tcW w:w="4677" w:type="dxa"/>
            <w:vAlign w:val="center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Практический опыт: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планировать производство в рамках структурного подразделения организации на основе знания психологии личности и коллектива;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организовывать производство в рамках структурного подразделения организации;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составлять бизнес-план 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определять миссию, цели, стратегию структурного подразделения; -планировать бюджет структурного подразделения;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производственную мощность организации (цеха, участка) и длительность производственного цикла;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нормы времени и норму выработки;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показатели, характеризующие эффективность организации обслуживания основного и вспомогательного производства;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показатели использования основных и оборотных средств;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плановую численность работников по обработке обмена и обслуживания абонентов и работников, занятых эксплуатационно-техническим обслуживанием оборудования и сооружений связи;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среднесписочную численность работников и показатели движения кадров структурных подразделений,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технико-экономические показатели;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-планировать создание собственного дела в соответствии с важнейшими рыночными принципами; 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-предлагать предпринимательские идеи для получения прибыли. 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lastRenderedPageBreak/>
              <w:t>Знания: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-Законы РФ: Гражданский Кодекс Российской Федерации в области организации труда и предпринимательской деятельности, Федеральный закон «О связи», Федеральный закон «О защите прав потребителей»;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-современное состояние и перспективы развития телекоммуникационного сектора Российской Федерации;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-методы расчета показателей производительности труда, принципы и методы внутрифирменного планирования; 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-формы планирования и видов планов</w:t>
            </w:r>
          </w:p>
        </w:tc>
      </w:tr>
      <w:tr w:rsidR="00BD69EC" w:rsidRPr="00BD69EC" w:rsidTr="00EE0056">
        <w:trPr>
          <w:trHeight w:val="468"/>
        </w:trPr>
        <w:tc>
          <w:tcPr>
            <w:tcW w:w="2320" w:type="dxa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369" w:firstLine="351"/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</w:pPr>
          </w:p>
        </w:tc>
        <w:tc>
          <w:tcPr>
            <w:tcW w:w="2835" w:type="dxa"/>
            <w:vAlign w:val="center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6" w:firstLine="351"/>
              <w:rPr>
                <w:rFonts w:ascii="Times New Roman" w:eastAsia="Times New Roman" w:hAnsi="Times New Roman"/>
                <w:iCs/>
                <w:color w:val="FF0000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  <w:t>ПК 4.2 Организовывать работу подчиненного персонала.</w:t>
            </w:r>
          </w:p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BD69EC" w:rsidRPr="00BD69EC" w:rsidRDefault="00BD69EC" w:rsidP="00BD69EC">
            <w:pPr>
              <w:spacing w:after="11" w:line="240" w:lineRule="auto"/>
              <w:ind w:left="3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 xml:space="preserve">Практический опыт: </w:t>
            </w: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 руководить производственной деятельностью структурного подразделения, отвечающего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анализировать процессы и результаты деятельности подразделения на основе современных информационных технологий;</w:t>
            </w: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-отвечать за результаты предоставления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 </w:t>
            </w: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 обеспечивать текущую деятельность структурных подразделений,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услуг, материально- техническими ресурсами.</w:t>
            </w: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разрабатывать предложения к документам, регламентирующим производственную деятельность персонала структурных подразделений,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услуг: Положение о структурном подразделении, штатное расписание и должностные инструкции; - рационально организовывать рабочие места,</w:t>
            </w: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осуществлять подбор необходимых материально-технических ресурсов для организации производственного процесса на основе анализа по ценам и другим рыночным показателям;</w:t>
            </w:r>
          </w:p>
          <w:p w:rsidR="00BD69EC" w:rsidRPr="00BD69EC" w:rsidRDefault="00BD69EC" w:rsidP="00BD69EC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-определять производительность труда, выработку и трудоемкость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сущность, значение и направления деятельности организации; 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-виды структурных подразделений,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-принципы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межфункционального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взаимодействия;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систему расчета бюджета структурных подразделений организации,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 - принципы, формы и методы организации производственного и технологического процессов эксплуатации телекоммуникационных систем и информационно-коммуникационных сетей связи;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-структуру организации, организацию рабочих мест и условия труда структурных подразделений,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-современные технологии управления подразделением организации;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принципы делового общения в коллективе и делового этикета; -методы конструктивного разрешения конфликтов;</w:t>
            </w:r>
          </w:p>
          <w:p w:rsidR="00BD69EC" w:rsidRPr="00BD69EC" w:rsidRDefault="00BD69EC" w:rsidP="00BD69EC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-элементов PR-технологий при продвижении услуг связи конкретным потребителям.</w:t>
            </w:r>
          </w:p>
        </w:tc>
      </w:tr>
      <w:tr w:rsidR="00BD69EC" w:rsidRPr="00BD69EC" w:rsidTr="00AE11AC">
        <w:trPr>
          <w:trHeight w:val="1975"/>
        </w:trPr>
        <w:tc>
          <w:tcPr>
            <w:tcW w:w="2320" w:type="dxa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730" w:hanging="361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176" w:hanging="361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ПК 4.3</w:t>
            </w:r>
            <w:r w:rsidRPr="00BD69EC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Организовывать работу подчиненного персонала</w:t>
            </w:r>
          </w:p>
        </w:tc>
        <w:tc>
          <w:tcPr>
            <w:tcW w:w="4677" w:type="dxa"/>
            <w:vMerge w:val="restart"/>
            <w:tcBorders>
              <w:top w:val="nil"/>
            </w:tcBorders>
            <w:vAlign w:val="center"/>
          </w:tcPr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Практический опыт: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применять информационно-коммуникационные технологии для построения деловых отношений и ведения бизнеса;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применять методы коммуникативного тренинга;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организовывать работу подчиненного персонала.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осуществлять расстановку кадров в соответствии с компетенцией работника;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-оценивать результаты деятельности структурных подразделений,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 (доходы, прибыль, эффективность деятельности) для оптимизации дальнейшей работы;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-мотивировать работников на решение производственных задач; 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-предотвращать возникновения конфликтных ситуаций;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 -применять различные виды контроля за деятельностью персонала структурных подразделений, отвечающих за предоставление </w:t>
            </w:r>
            <w:proofErr w:type="spellStart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услуг. 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Федеральный закон «О защите прав потребителей» в области предоставления качественных услуг потребителям;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структуру кадров операторов связи и показателей их движения,</w:t>
            </w:r>
          </w:p>
          <w:p w:rsidR="00BD69EC" w:rsidRPr="00BD69EC" w:rsidRDefault="00BD69EC" w:rsidP="00BD69E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формы и системы оплаты труда, виды стимулирующих и компенсационных выплат; </w:t>
            </w:r>
          </w:p>
          <w:p w:rsidR="00BD69EC" w:rsidRPr="00AE11AC" w:rsidRDefault="00BD69EC" w:rsidP="00AE11AC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системы показателей и нормативы качества обслуживания и качества услуг связи</w:t>
            </w:r>
            <w:r w:rsidRPr="00BD69EC">
              <w:rPr>
                <w:rFonts w:ascii="Times New Roman" w:eastAsia="Times New Roman" w:hAnsi="Times New Roman"/>
                <w:color w:val="181818"/>
                <w:kern w:val="2"/>
                <w:sz w:val="28"/>
                <w:szCs w:val="28"/>
              </w:rPr>
              <w:t xml:space="preserve"> </w:t>
            </w:r>
          </w:p>
        </w:tc>
      </w:tr>
      <w:tr w:rsidR="00BD69EC" w:rsidRPr="00BD69EC" w:rsidTr="00EE0056">
        <w:trPr>
          <w:trHeight w:val="1558"/>
        </w:trPr>
        <w:tc>
          <w:tcPr>
            <w:tcW w:w="2320" w:type="dxa"/>
            <w:tcBorders>
              <w:top w:val="nil"/>
            </w:tcBorders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BD69EC" w:rsidRPr="00BD69EC" w:rsidRDefault="00BD69EC" w:rsidP="00BD69EC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</w:tcPr>
          <w:p w:rsidR="00BD69EC" w:rsidRPr="00BD69EC" w:rsidRDefault="00BD69EC" w:rsidP="00BD69EC">
            <w:pPr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</w:tr>
    </w:tbl>
    <w:p w:rsidR="00BD69EC" w:rsidRPr="00BD69EC" w:rsidRDefault="00BD69EC" w:rsidP="00BD69EC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</w:p>
    <w:p w:rsidR="0080116E" w:rsidRDefault="0080116E" w:rsidP="00A371A4">
      <w:pPr>
        <w:spacing w:after="12" w:line="248" w:lineRule="auto"/>
        <w:ind w:left="105" w:right="1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371A4" w:rsidRPr="00B36350" w:rsidRDefault="004C2E98" w:rsidP="00A371A4">
      <w:pPr>
        <w:spacing w:after="12" w:line="248" w:lineRule="auto"/>
        <w:ind w:left="105" w:right="1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="0080116E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371A4" w:rsidRPr="00B36350">
        <w:rPr>
          <w:rFonts w:ascii="Times New Roman" w:hAnsi="Times New Roman"/>
          <w:b/>
          <w:color w:val="000000"/>
          <w:sz w:val="24"/>
          <w:szCs w:val="24"/>
        </w:rPr>
        <w:t xml:space="preserve">ПЕРЕЧЕНЬ ОЦЕНОЧНЫХ СРЕДСТВ </w:t>
      </w:r>
    </w:p>
    <w:p w:rsidR="00A371A4" w:rsidRPr="00B36350" w:rsidRDefault="00A371A4" w:rsidP="00A371A4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9639" w:type="dxa"/>
        <w:tblInd w:w="-5" w:type="dxa"/>
        <w:tblLook w:val="04A0" w:firstRow="1" w:lastRow="0" w:firstColumn="1" w:lastColumn="0" w:noHBand="0" w:noVBand="1"/>
      </w:tblPr>
      <w:tblGrid>
        <w:gridCol w:w="699"/>
        <w:gridCol w:w="3599"/>
        <w:gridCol w:w="2091"/>
        <w:gridCol w:w="1923"/>
        <w:gridCol w:w="1327"/>
      </w:tblGrid>
      <w:tr w:rsidR="00A371A4" w:rsidRPr="00B36350" w:rsidTr="005159BA">
        <w:tc>
          <w:tcPr>
            <w:tcW w:w="717" w:type="dxa"/>
            <w:vAlign w:val="center"/>
          </w:tcPr>
          <w:p w:rsidR="00A371A4" w:rsidRPr="00B36350" w:rsidRDefault="00A371A4" w:rsidP="005159BA">
            <w:pPr>
              <w:spacing w:after="14"/>
            </w:pPr>
            <w:r w:rsidRPr="00B36350">
              <w:rPr>
                <w:b/>
                <w:color w:val="000000"/>
              </w:rPr>
              <w:t xml:space="preserve"> № </w:t>
            </w:r>
          </w:p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п/п </w:t>
            </w:r>
          </w:p>
        </w:tc>
        <w:tc>
          <w:tcPr>
            <w:tcW w:w="3964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841" w:type="dxa"/>
            <w:gridSpan w:val="2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>Наименование оценочного средства</w:t>
            </w:r>
          </w:p>
        </w:tc>
      </w:tr>
      <w:tr w:rsidR="00A371A4" w:rsidRPr="00B36350" w:rsidTr="005159BA">
        <w:tc>
          <w:tcPr>
            <w:tcW w:w="9639" w:type="dxa"/>
            <w:gridSpan w:val="5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Семестр </w:t>
            </w:r>
            <w:r>
              <w:rPr>
                <w:b/>
                <w:color w:val="000000"/>
              </w:rPr>
              <w:t>6</w:t>
            </w:r>
          </w:p>
        </w:tc>
      </w:tr>
      <w:tr w:rsidR="00A371A4" w:rsidRPr="00B36350" w:rsidTr="005159BA">
        <w:tc>
          <w:tcPr>
            <w:tcW w:w="717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1. </w:t>
            </w:r>
          </w:p>
        </w:tc>
        <w:tc>
          <w:tcPr>
            <w:tcW w:w="3964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rPr>
                <w:b/>
                <w:color w:val="000000"/>
              </w:rPr>
            </w:pPr>
            <w:r w:rsidRPr="00F12FCD">
              <w:fldChar w:fldCharType="begin"/>
            </w:r>
            <w:r w:rsidRPr="00F12FCD">
              <w:instrText xml:space="preserve"> LINK Word.Document.12 "C:\\Users\\Hadijat\\Desktop\\fl_c9f0f895fb98ab9159f51fd0297e236d_1508423430.rtf" "OLE_LINK3" \a \r  \* MERGEFORMAT </w:instrText>
            </w:r>
            <w:r w:rsidRPr="00F12FCD">
              <w:fldChar w:fldCharType="separate"/>
            </w:r>
            <w:bookmarkStart w:id="1" w:name="OLE_LINK3"/>
            <w:r w:rsidRPr="0014082E">
              <w:rPr>
                <w:color w:val="000000"/>
              </w:rPr>
              <w:t xml:space="preserve">Принципы построения цифровых и волоконно-оптических систем передачи </w:t>
            </w:r>
            <w:bookmarkEnd w:id="1"/>
            <w:r w:rsidRPr="00F12FCD">
              <w:fldChar w:fldCharType="end"/>
            </w:r>
            <w:r w:rsidRPr="0014082E">
              <w:rPr>
                <w:color w:val="000000"/>
              </w:rPr>
              <w:fldChar w:fldCharType="begin"/>
            </w:r>
            <w:r w:rsidRPr="0014082E">
              <w:rPr>
                <w:color w:val="000000"/>
              </w:rPr>
              <w:instrText xml:space="preserve"> LINK Word.Document.12 "C:\\Users\\Hadijat\\Desktop\\fl_c9f0f895fb98ab9159f51fd0297e236d_1508423430.rtf" "OLE_LINK3" \a \r  \* MERGEFORMAT </w:instrText>
            </w:r>
            <w:r w:rsidRPr="0014082E">
              <w:rPr>
                <w:color w:val="000000"/>
              </w:rPr>
              <w:fldChar w:fldCharType="separate"/>
            </w:r>
            <w:r w:rsidRPr="0014082E">
              <w:rPr>
                <w:color w:val="000000"/>
              </w:rPr>
              <w:t>Основные узлы цифровых и волоконно-оптических систем передачи</w:t>
            </w:r>
            <w:r w:rsidRPr="0014082E">
              <w:rPr>
                <w:color w:val="000000"/>
              </w:rPr>
              <w:fldChar w:fldCharType="end"/>
            </w:r>
          </w:p>
        </w:tc>
        <w:tc>
          <w:tcPr>
            <w:tcW w:w="2117" w:type="dxa"/>
            <w:vMerge w:val="restart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B36350">
              <w:rPr>
                <w:color w:val="000000"/>
              </w:rPr>
              <w:t>ОК 1-</w:t>
            </w:r>
            <w:r>
              <w:rPr>
                <w:color w:val="000000"/>
              </w:rPr>
              <w:t>11</w:t>
            </w:r>
          </w:p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ПК </w:t>
            </w:r>
            <w:r>
              <w:rPr>
                <w:color w:val="000000"/>
              </w:rPr>
              <w:t>2</w:t>
            </w:r>
            <w:r w:rsidRPr="00B36350">
              <w:rPr>
                <w:color w:val="000000"/>
              </w:rPr>
              <w:t>.1-</w:t>
            </w:r>
            <w:r>
              <w:rPr>
                <w:color w:val="000000"/>
              </w:rPr>
              <w:t>2.3</w:t>
            </w:r>
          </w:p>
        </w:tc>
        <w:tc>
          <w:tcPr>
            <w:tcW w:w="1946" w:type="dxa"/>
            <w:vMerge w:val="restart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Промежуточная аттестация</w:t>
            </w:r>
          </w:p>
        </w:tc>
        <w:tc>
          <w:tcPr>
            <w:tcW w:w="895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B36350">
              <w:rPr>
                <w:color w:val="000000"/>
              </w:rPr>
              <w:t>1-я рубежная аттестация</w:t>
            </w:r>
          </w:p>
        </w:tc>
      </w:tr>
      <w:tr w:rsidR="00A371A4" w:rsidRPr="00B36350" w:rsidTr="005159BA">
        <w:tc>
          <w:tcPr>
            <w:tcW w:w="717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2. </w:t>
            </w:r>
          </w:p>
        </w:tc>
        <w:tc>
          <w:tcPr>
            <w:tcW w:w="3964" w:type="dxa"/>
          </w:tcPr>
          <w:p w:rsidR="00A371A4" w:rsidRPr="0014082E" w:rsidRDefault="00A371A4" w:rsidP="005159BA">
            <w:pPr>
              <w:spacing w:after="4" w:line="248" w:lineRule="auto"/>
              <w:ind w:right="95"/>
              <w:rPr>
                <w:color w:val="000000"/>
              </w:rPr>
            </w:pPr>
            <w:r w:rsidRPr="003611D9">
              <w:rPr>
                <w:color w:val="000000"/>
              </w:rPr>
              <w:t>Цифровые и волоконно-оптические системы передачи</w:t>
            </w:r>
          </w:p>
        </w:tc>
        <w:tc>
          <w:tcPr>
            <w:tcW w:w="2117" w:type="dxa"/>
            <w:vMerge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946" w:type="dxa"/>
            <w:vMerge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895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>2-я рубежная аттестация</w:t>
            </w:r>
          </w:p>
        </w:tc>
      </w:tr>
      <w:tr w:rsidR="00A371A4" w:rsidRPr="00B36350" w:rsidTr="005159BA">
        <w:tc>
          <w:tcPr>
            <w:tcW w:w="9639" w:type="dxa"/>
            <w:gridSpan w:val="5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Семестр </w:t>
            </w:r>
            <w:r>
              <w:rPr>
                <w:b/>
                <w:color w:val="000000"/>
              </w:rPr>
              <w:t>7</w:t>
            </w:r>
          </w:p>
        </w:tc>
      </w:tr>
      <w:tr w:rsidR="00A371A4" w:rsidRPr="00B36350" w:rsidTr="005159BA">
        <w:tc>
          <w:tcPr>
            <w:tcW w:w="717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3. </w:t>
            </w:r>
          </w:p>
        </w:tc>
        <w:tc>
          <w:tcPr>
            <w:tcW w:w="3964" w:type="dxa"/>
          </w:tcPr>
          <w:p w:rsidR="00A371A4" w:rsidRPr="00B36350" w:rsidRDefault="00A371A4" w:rsidP="005159BA">
            <w:pPr>
              <w:pStyle w:val="11"/>
              <w:rPr>
                <w:b/>
                <w:color w:val="000000"/>
              </w:rPr>
            </w:pPr>
            <w:r w:rsidRPr="0014082E">
              <w:t>Основы техническо</w:t>
            </w:r>
            <w:r w:rsidR="006F1294">
              <w:t xml:space="preserve">го обслуживания </w:t>
            </w:r>
            <w:r w:rsidRPr="0014082E">
              <w:t>цифровых и волоконно-оптических систем передачи</w:t>
            </w:r>
          </w:p>
        </w:tc>
        <w:tc>
          <w:tcPr>
            <w:tcW w:w="2117" w:type="dxa"/>
            <w:vMerge w:val="restart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B36350">
              <w:rPr>
                <w:color w:val="000000"/>
              </w:rPr>
              <w:t>ОК 1-</w:t>
            </w:r>
            <w:r>
              <w:rPr>
                <w:color w:val="000000"/>
              </w:rPr>
              <w:t>11</w:t>
            </w:r>
          </w:p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ПК </w:t>
            </w:r>
            <w:r>
              <w:rPr>
                <w:color w:val="000000"/>
              </w:rPr>
              <w:t>2</w:t>
            </w:r>
            <w:r w:rsidRPr="00B36350">
              <w:rPr>
                <w:color w:val="000000"/>
              </w:rPr>
              <w:t>.1-</w:t>
            </w:r>
            <w:r>
              <w:rPr>
                <w:color w:val="000000"/>
              </w:rPr>
              <w:t>2.3</w:t>
            </w:r>
          </w:p>
        </w:tc>
        <w:tc>
          <w:tcPr>
            <w:tcW w:w="1946" w:type="dxa"/>
            <w:vMerge w:val="restart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>Экзамен</w:t>
            </w:r>
          </w:p>
        </w:tc>
        <w:tc>
          <w:tcPr>
            <w:tcW w:w="895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>1-я рубежная аттестация</w:t>
            </w:r>
          </w:p>
        </w:tc>
      </w:tr>
      <w:tr w:rsidR="00A371A4" w:rsidRPr="00B36350" w:rsidTr="005159BA">
        <w:tc>
          <w:tcPr>
            <w:tcW w:w="717" w:type="dxa"/>
          </w:tcPr>
          <w:p w:rsidR="00A371A4" w:rsidRPr="0014082E" w:rsidRDefault="00A371A4" w:rsidP="005159BA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14082E">
              <w:rPr>
                <w:color w:val="000000"/>
              </w:rPr>
              <w:t>4.</w:t>
            </w:r>
          </w:p>
        </w:tc>
        <w:tc>
          <w:tcPr>
            <w:tcW w:w="3964" w:type="dxa"/>
            <w:vAlign w:val="center"/>
          </w:tcPr>
          <w:p w:rsidR="00A371A4" w:rsidRPr="00B36350" w:rsidRDefault="00A371A4" w:rsidP="005159BA">
            <w:pPr>
              <w:spacing w:after="0"/>
              <w:ind w:left="115"/>
            </w:pPr>
          </w:p>
        </w:tc>
        <w:tc>
          <w:tcPr>
            <w:tcW w:w="2117" w:type="dxa"/>
            <w:vMerge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946" w:type="dxa"/>
            <w:vMerge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895" w:type="dxa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</w:tr>
    </w:tbl>
    <w:p w:rsidR="00A371A4" w:rsidRPr="00B36350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68"/>
        <w:gridCol w:w="3710"/>
        <w:gridCol w:w="2895"/>
      </w:tblGrid>
      <w:tr w:rsidR="00A371A4" w:rsidRPr="00B36350" w:rsidTr="005159BA">
        <w:tc>
          <w:tcPr>
            <w:tcW w:w="660" w:type="dxa"/>
            <w:vAlign w:val="center"/>
          </w:tcPr>
          <w:p w:rsidR="00A371A4" w:rsidRPr="00B36350" w:rsidRDefault="00A371A4" w:rsidP="005159BA">
            <w:pPr>
              <w:spacing w:after="14"/>
              <w:ind w:left="202"/>
            </w:pPr>
            <w:r w:rsidRPr="00B36350">
              <w:rPr>
                <w:b/>
                <w:color w:val="000000"/>
              </w:rPr>
              <w:t xml:space="preserve">№ </w:t>
            </w:r>
          </w:p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п/п </w:t>
            </w:r>
          </w:p>
        </w:tc>
        <w:tc>
          <w:tcPr>
            <w:tcW w:w="2368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A371A4" w:rsidRPr="00B36350" w:rsidTr="005159BA">
        <w:tc>
          <w:tcPr>
            <w:tcW w:w="660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1. </w:t>
            </w:r>
          </w:p>
        </w:tc>
        <w:tc>
          <w:tcPr>
            <w:tcW w:w="2368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710" w:type="dxa"/>
            <w:vAlign w:val="center"/>
          </w:tcPr>
          <w:p w:rsidR="00A371A4" w:rsidRPr="00B36350" w:rsidRDefault="00A371A4" w:rsidP="005159BA">
            <w:pPr>
              <w:spacing w:after="0" w:line="277" w:lineRule="auto"/>
              <w:jc w:val="both"/>
            </w:pPr>
            <w:r w:rsidRPr="00B36350">
              <w:rPr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</w:tcPr>
          <w:p w:rsidR="00A371A4" w:rsidRPr="00B36350" w:rsidRDefault="00A371A4" w:rsidP="005159BA">
            <w:pPr>
              <w:spacing w:after="46" w:line="232" w:lineRule="auto"/>
            </w:pPr>
            <w:r w:rsidRPr="00B36350">
              <w:rPr>
                <w:color w:val="000000"/>
              </w:rPr>
              <w:t xml:space="preserve">Комплект тестов по вариантам к аттестациям </w:t>
            </w:r>
          </w:p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b/>
                <w:color w:val="000000"/>
              </w:rPr>
              <w:t xml:space="preserve"> </w:t>
            </w:r>
          </w:p>
        </w:tc>
      </w:tr>
      <w:tr w:rsidR="00A371A4" w:rsidRPr="00B36350" w:rsidTr="005159BA">
        <w:tc>
          <w:tcPr>
            <w:tcW w:w="660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2. </w:t>
            </w:r>
          </w:p>
        </w:tc>
        <w:tc>
          <w:tcPr>
            <w:tcW w:w="2368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3710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 w:hanging="105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95" w:type="dxa"/>
            <w:vAlign w:val="center"/>
          </w:tcPr>
          <w:p w:rsidR="00A371A4" w:rsidRPr="00B36350" w:rsidRDefault="00A371A4" w:rsidP="005159BA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B36350"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A371A4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371A4" w:rsidRPr="00D46575" w:rsidRDefault="006F129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2.1</w:t>
      </w:r>
      <w:r w:rsidR="00CC7C6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371A4" w:rsidRPr="00D46575"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 w:rsidR="00A371A4">
        <w:rPr>
          <w:rFonts w:ascii="Times New Roman" w:hAnsi="Times New Roman"/>
          <w:b/>
          <w:bCs/>
          <w:color w:val="000000"/>
          <w:sz w:val="24"/>
          <w:szCs w:val="24"/>
        </w:rPr>
        <w:t>МДК0</w:t>
      </w:r>
      <w:r w:rsidR="00AE11AC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A371A4">
        <w:rPr>
          <w:rFonts w:ascii="Times New Roman" w:hAnsi="Times New Roman"/>
          <w:b/>
          <w:bCs/>
          <w:color w:val="000000"/>
          <w:sz w:val="24"/>
          <w:szCs w:val="24"/>
        </w:rPr>
        <w:t>.0</w:t>
      </w:r>
      <w:r w:rsidR="00AE11AC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A371A4" w:rsidRPr="00563ACE">
        <w:rPr>
          <w:rFonts w:ascii="Times New Roman" w:hAnsi="Times New Roman"/>
          <w:b/>
          <w:bCs/>
          <w:color w:val="000000"/>
          <w:sz w:val="24"/>
          <w:szCs w:val="24"/>
        </w:rPr>
        <w:t xml:space="preserve"> «Монтаж и обслуживание    оптических систем передачи транспортных сетей»</w:t>
      </w:r>
    </w:p>
    <w:p w:rsidR="00A371A4" w:rsidRPr="00A371A4" w:rsidRDefault="00A371A4" w:rsidP="00A371A4">
      <w:pPr>
        <w:spacing w:after="65"/>
        <w:ind w:left="710"/>
        <w:jc w:val="center"/>
        <w:rPr>
          <w:rFonts w:ascii="Times New Roman" w:hAnsi="Times New Roman"/>
          <w:b/>
          <w:sz w:val="24"/>
          <w:szCs w:val="24"/>
        </w:rPr>
      </w:pPr>
      <w:r w:rsidRPr="00D46575">
        <w:rPr>
          <w:rFonts w:ascii="Times New Roman" w:hAnsi="Times New Roman"/>
          <w:b/>
          <w:i/>
          <w:color w:val="000000"/>
          <w:sz w:val="24"/>
          <w:szCs w:val="24"/>
        </w:rPr>
        <w:t xml:space="preserve">Вопросы к 1-ой рубежной аттестации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6 </w:t>
      </w:r>
      <w:r w:rsidRPr="00D46575">
        <w:rPr>
          <w:rFonts w:ascii="Times New Roman" w:hAnsi="Times New Roman"/>
          <w:b/>
          <w:i/>
          <w:color w:val="000000"/>
          <w:sz w:val="24"/>
          <w:szCs w:val="24"/>
        </w:rPr>
        <w:t>семестр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8"/>
          <w:szCs w:val="28"/>
        </w:rPr>
        <w:t>1</w:t>
      </w:r>
      <w:r w:rsidRPr="00D46575">
        <w:rPr>
          <w:rFonts w:ascii="Times New Roman" w:eastAsia="Calibri" w:hAnsi="Times New Roman"/>
          <w:sz w:val="24"/>
          <w:szCs w:val="24"/>
        </w:rPr>
        <w:t>. Основные принципы и организация технической эксплуатации ЦСП и ВОСП.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4"/>
          <w:szCs w:val="24"/>
        </w:rPr>
        <w:t>2. Эксплуатационный контроль ВОСП.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4"/>
          <w:szCs w:val="24"/>
        </w:rPr>
        <w:t>3. Оперативно-технический контроль ВОСП.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4"/>
          <w:szCs w:val="24"/>
        </w:rPr>
        <w:t>4. Паспортизация сетевых трактов и каналов передачи.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4"/>
          <w:szCs w:val="24"/>
        </w:rPr>
        <w:t>5. Нормы на параметры каналов и трактов.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4"/>
          <w:szCs w:val="24"/>
        </w:rPr>
        <w:t xml:space="preserve">6. </w:t>
      </w:r>
      <w:r>
        <w:rPr>
          <w:rFonts w:ascii="Times New Roman" w:eastAsia="Calibri" w:hAnsi="Times New Roman"/>
          <w:sz w:val="24"/>
          <w:szCs w:val="24"/>
        </w:rPr>
        <w:t>Ф</w:t>
      </w:r>
      <w:r w:rsidRPr="00135FC9">
        <w:rPr>
          <w:rFonts w:ascii="Times New Roman" w:eastAsia="Calibri" w:hAnsi="Times New Roman"/>
          <w:sz w:val="24"/>
          <w:szCs w:val="24"/>
        </w:rPr>
        <w:t>акторы, влияющие на параметры каналов и трактов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7</w:t>
      </w:r>
      <w:r w:rsidRPr="00D46575">
        <w:rPr>
          <w:rFonts w:ascii="Times New Roman" w:eastAsia="Calibri" w:hAnsi="Times New Roman"/>
          <w:sz w:val="24"/>
          <w:szCs w:val="24"/>
        </w:rPr>
        <w:t>. Методика измерений параметров каналов и трактов.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8. </w:t>
      </w:r>
      <w:r w:rsidRPr="00D46575">
        <w:rPr>
          <w:rFonts w:ascii="Times New Roman" w:eastAsia="Calibri" w:hAnsi="Times New Roman"/>
          <w:sz w:val="24"/>
          <w:szCs w:val="24"/>
        </w:rPr>
        <w:t>Техническ</w:t>
      </w:r>
      <w:r>
        <w:rPr>
          <w:rFonts w:ascii="Times New Roman" w:eastAsia="Calibri" w:hAnsi="Times New Roman"/>
          <w:sz w:val="24"/>
          <w:szCs w:val="24"/>
        </w:rPr>
        <w:t>ая документация и ее оформление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9. Методы измерения на ЛКС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4"/>
          <w:szCs w:val="24"/>
        </w:rPr>
        <w:t>Монтаж цифровых волоконно-оптических систем передачи.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10</w:t>
      </w:r>
      <w:r w:rsidRPr="00D46575">
        <w:rPr>
          <w:rFonts w:ascii="Times New Roman" w:eastAsia="Calibri" w:hAnsi="Times New Roman"/>
          <w:sz w:val="24"/>
          <w:szCs w:val="24"/>
        </w:rPr>
        <w:t>. Настройка цифровых волоконно-оптических систем передачи.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11</w:t>
      </w:r>
      <w:r w:rsidRPr="00D46575">
        <w:rPr>
          <w:rFonts w:ascii="Times New Roman" w:eastAsia="Calibri" w:hAnsi="Times New Roman"/>
          <w:sz w:val="24"/>
          <w:szCs w:val="24"/>
        </w:rPr>
        <w:t>. Обслуживание цифровых волоконно-оптических систем передачи.</w:t>
      </w:r>
    </w:p>
    <w:p w:rsidR="00A371A4" w:rsidRPr="008F2E7A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12. </w:t>
      </w:r>
      <w:r w:rsidRPr="008F2E7A">
        <w:rPr>
          <w:rFonts w:ascii="Times New Roman" w:eastAsia="Calibri" w:hAnsi="Times New Roman"/>
          <w:sz w:val="24"/>
          <w:szCs w:val="24"/>
        </w:rPr>
        <w:t>Какие существуют нормы обслуживания ЛКС</w:t>
      </w:r>
    </w:p>
    <w:p w:rsidR="00A371A4" w:rsidRPr="008F2E7A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13</w:t>
      </w:r>
      <w:r w:rsidRPr="00D46575">
        <w:rPr>
          <w:rFonts w:ascii="Times New Roman" w:eastAsia="Calibri" w:hAnsi="Times New Roman"/>
          <w:sz w:val="24"/>
          <w:szCs w:val="24"/>
        </w:rPr>
        <w:t>. Мониторинг работоспособности оборудования телекоммуникационных систем</w:t>
      </w:r>
    </w:p>
    <w:p w:rsidR="00A371A4" w:rsidRPr="008F2E7A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8F2E7A">
        <w:rPr>
          <w:rFonts w:ascii="Times New Roman" w:eastAsia="Calibri" w:hAnsi="Times New Roman"/>
          <w:sz w:val="24"/>
          <w:szCs w:val="24"/>
        </w:rPr>
        <w:t>14. Некоторые функции систем</w:t>
      </w:r>
      <w:r>
        <w:rPr>
          <w:rFonts w:ascii="Times New Roman" w:eastAsia="Calibri" w:hAnsi="Times New Roman"/>
          <w:sz w:val="24"/>
          <w:szCs w:val="24"/>
        </w:rPr>
        <w:t>ы</w:t>
      </w:r>
      <w:r w:rsidRPr="008F2E7A">
        <w:rPr>
          <w:rFonts w:ascii="Times New Roman" w:eastAsia="Calibri" w:hAnsi="Times New Roman"/>
          <w:sz w:val="24"/>
          <w:szCs w:val="24"/>
        </w:rPr>
        <w:t xml:space="preserve"> мониторинга</w:t>
      </w:r>
    </w:p>
    <w:p w:rsidR="00A371A4" w:rsidRPr="008F2E7A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8F2E7A">
        <w:rPr>
          <w:rFonts w:ascii="Times New Roman" w:eastAsia="Calibri" w:hAnsi="Times New Roman"/>
          <w:sz w:val="24"/>
          <w:szCs w:val="24"/>
        </w:rPr>
        <w:t xml:space="preserve">15. Некоторые методы </w:t>
      </w:r>
      <w:r>
        <w:rPr>
          <w:rFonts w:ascii="Times New Roman" w:eastAsia="Calibri" w:hAnsi="Times New Roman"/>
          <w:sz w:val="24"/>
          <w:szCs w:val="24"/>
        </w:rPr>
        <w:t xml:space="preserve">системы </w:t>
      </w:r>
      <w:r w:rsidRPr="008F2E7A">
        <w:rPr>
          <w:rFonts w:ascii="Times New Roman" w:eastAsia="Calibri" w:hAnsi="Times New Roman"/>
          <w:sz w:val="24"/>
          <w:szCs w:val="24"/>
        </w:rPr>
        <w:t>мониторинга</w:t>
      </w:r>
    </w:p>
    <w:p w:rsidR="00A371A4" w:rsidRPr="00D46575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16</w:t>
      </w:r>
      <w:r w:rsidRPr="00D46575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D46575">
        <w:rPr>
          <w:rFonts w:ascii="Times New Roman" w:eastAsia="Calibri" w:hAnsi="Times New Roman"/>
          <w:sz w:val="24"/>
          <w:szCs w:val="24"/>
        </w:rPr>
        <w:t>Стандарты и протоколы информационных сигналов.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D46575">
        <w:rPr>
          <w:rFonts w:ascii="Times New Roman" w:eastAsia="Calibri" w:hAnsi="Times New Roman"/>
          <w:sz w:val="24"/>
          <w:szCs w:val="24"/>
        </w:rPr>
        <w:t>1</w:t>
      </w:r>
      <w:r>
        <w:rPr>
          <w:rFonts w:ascii="Times New Roman" w:eastAsia="Calibri" w:hAnsi="Times New Roman"/>
          <w:sz w:val="24"/>
          <w:szCs w:val="24"/>
        </w:rPr>
        <w:t>7</w:t>
      </w:r>
      <w:r w:rsidRPr="00D46575">
        <w:rPr>
          <w:rFonts w:ascii="Times New Roman" w:eastAsia="Calibri" w:hAnsi="Times New Roman"/>
          <w:sz w:val="24"/>
          <w:szCs w:val="24"/>
        </w:rPr>
        <w:t xml:space="preserve">. Показатели ошибок цифровых каналов 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18. </w:t>
      </w:r>
      <w:r w:rsidRPr="00D46575">
        <w:rPr>
          <w:rFonts w:ascii="Times New Roman" w:eastAsia="Calibri" w:hAnsi="Times New Roman"/>
          <w:sz w:val="24"/>
          <w:szCs w:val="24"/>
        </w:rPr>
        <w:t xml:space="preserve">Показатели ошибок цифровых </w:t>
      </w:r>
      <w:r>
        <w:rPr>
          <w:rFonts w:ascii="Times New Roman" w:eastAsia="Calibri" w:hAnsi="Times New Roman"/>
          <w:sz w:val="24"/>
          <w:szCs w:val="24"/>
        </w:rPr>
        <w:t>трактов</w:t>
      </w:r>
    </w:p>
    <w:p w:rsidR="00A371A4" w:rsidRPr="0077796F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19. </w:t>
      </w:r>
      <w:r w:rsidRPr="0077796F">
        <w:rPr>
          <w:rFonts w:ascii="Times New Roman" w:eastAsia="Calibri" w:hAnsi="Times New Roman"/>
          <w:sz w:val="24"/>
          <w:szCs w:val="24"/>
        </w:rPr>
        <w:t xml:space="preserve">Методы измерения показателей ошибок </w:t>
      </w:r>
      <w:r>
        <w:rPr>
          <w:rFonts w:ascii="Times New Roman" w:eastAsia="Calibri" w:hAnsi="Times New Roman"/>
          <w:sz w:val="24"/>
          <w:szCs w:val="24"/>
        </w:rPr>
        <w:t>цифровых каналов и трактов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20. Аварийные ситуации на объектах связи</w:t>
      </w:r>
    </w:p>
    <w:p w:rsidR="00A371A4" w:rsidRPr="00FA5F9C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21. Некоторые в</w:t>
      </w:r>
      <w:r w:rsidRPr="00D46575">
        <w:rPr>
          <w:rFonts w:ascii="Times New Roman" w:eastAsia="Calibri" w:hAnsi="Times New Roman"/>
          <w:sz w:val="24"/>
          <w:szCs w:val="24"/>
        </w:rPr>
        <w:t xml:space="preserve">иды аварийных сигналов </w:t>
      </w:r>
      <w:r w:rsidRPr="00FA5F9C">
        <w:rPr>
          <w:rFonts w:ascii="Times New Roman" w:eastAsia="Calibri" w:hAnsi="Times New Roman"/>
          <w:sz w:val="24"/>
          <w:szCs w:val="24"/>
        </w:rPr>
        <w:t>на объектах связи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22. Что такое </w:t>
      </w:r>
      <w:proofErr w:type="spellStart"/>
      <w:r>
        <w:rPr>
          <w:rFonts w:ascii="Times New Roman" w:eastAsia="Calibri" w:hAnsi="Times New Roman"/>
          <w:sz w:val="24"/>
          <w:szCs w:val="24"/>
        </w:rPr>
        <w:t>аварийно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–восстановительные работы АВР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23. Виды аварийных сигналов на объектах связи</w:t>
      </w:r>
    </w:p>
    <w:p w:rsidR="00A371A4" w:rsidRPr="007B78BA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24. </w:t>
      </w:r>
      <w:r w:rsidRPr="00FA5F9C">
        <w:rPr>
          <w:rFonts w:ascii="Times New Roman" w:eastAsia="Calibri" w:hAnsi="Times New Roman"/>
          <w:sz w:val="24"/>
          <w:szCs w:val="24"/>
        </w:rPr>
        <w:t>С</w:t>
      </w:r>
      <w:r w:rsidRPr="007B78BA">
        <w:rPr>
          <w:rFonts w:ascii="Times New Roman" w:eastAsia="Calibri" w:hAnsi="Times New Roman"/>
          <w:sz w:val="24"/>
          <w:szCs w:val="24"/>
        </w:rPr>
        <w:t>итуации, когда нужно использовать аварийную сигнализацию</w:t>
      </w:r>
    </w:p>
    <w:p w:rsidR="00A371A4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25. </w:t>
      </w:r>
      <w:r w:rsidRPr="00E875D6">
        <w:rPr>
          <w:rFonts w:ascii="Times New Roman" w:eastAsia="Calibri" w:hAnsi="Times New Roman"/>
          <w:sz w:val="24"/>
          <w:szCs w:val="24"/>
        </w:rPr>
        <w:t>Требования охраны труда</w:t>
      </w:r>
      <w:r w:rsidRPr="00FA5F9C">
        <w:rPr>
          <w:rFonts w:ascii="Times New Roman" w:eastAsia="Calibri" w:hAnsi="Times New Roman"/>
          <w:sz w:val="24"/>
          <w:szCs w:val="24"/>
        </w:rPr>
        <w:t xml:space="preserve"> при</w:t>
      </w:r>
      <w:r w:rsidRPr="00E875D6">
        <w:rPr>
          <w:rFonts w:ascii="Times New Roman" w:eastAsia="Calibri" w:hAnsi="Times New Roman"/>
          <w:sz w:val="24"/>
          <w:szCs w:val="24"/>
        </w:rPr>
        <w:t xml:space="preserve"> устранени</w:t>
      </w:r>
      <w:r w:rsidRPr="00FA5F9C">
        <w:rPr>
          <w:rFonts w:ascii="Times New Roman" w:eastAsia="Calibri" w:hAnsi="Times New Roman"/>
          <w:sz w:val="24"/>
          <w:szCs w:val="24"/>
        </w:rPr>
        <w:t>и</w:t>
      </w:r>
      <w:r w:rsidRPr="00E875D6">
        <w:rPr>
          <w:rFonts w:ascii="Times New Roman" w:eastAsia="Calibri" w:hAnsi="Times New Roman"/>
          <w:sz w:val="24"/>
          <w:szCs w:val="24"/>
        </w:rPr>
        <w:t xml:space="preserve"> аварийных ситуаций на</w:t>
      </w:r>
      <w:r w:rsidRPr="00FA5F9C">
        <w:rPr>
          <w:rFonts w:ascii="Times New Roman" w:eastAsia="Calibri" w:hAnsi="Times New Roman"/>
          <w:sz w:val="24"/>
          <w:szCs w:val="24"/>
        </w:rPr>
        <w:t xml:space="preserve"> Л</w:t>
      </w:r>
      <w:r w:rsidRPr="00E875D6">
        <w:rPr>
          <w:rFonts w:ascii="Times New Roman" w:eastAsia="Calibri" w:hAnsi="Times New Roman"/>
          <w:sz w:val="24"/>
          <w:szCs w:val="24"/>
        </w:rPr>
        <w:t>КС</w:t>
      </w:r>
    </w:p>
    <w:p w:rsidR="00A371A4" w:rsidRPr="00E875D6" w:rsidRDefault="00A371A4" w:rsidP="00A371A4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26. П</w:t>
      </w:r>
      <w:r w:rsidRPr="00D46575">
        <w:rPr>
          <w:rFonts w:ascii="Times New Roman" w:eastAsia="Calibri" w:hAnsi="Times New Roman"/>
          <w:sz w:val="24"/>
          <w:szCs w:val="24"/>
        </w:rPr>
        <w:t>ротоколы информационных сигналов</w:t>
      </w:r>
    </w:p>
    <w:p w:rsidR="00A371A4" w:rsidRDefault="00A371A4" w:rsidP="00A371A4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F1294" w:rsidRDefault="006F1294" w:rsidP="00A371A4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F1294" w:rsidRDefault="006F1294" w:rsidP="00A371A4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F1294" w:rsidRDefault="006F1294" w:rsidP="00A371A4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F1294" w:rsidRDefault="006F1294" w:rsidP="00A371A4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F1294" w:rsidRDefault="006F1294" w:rsidP="00A371A4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A371A4" w:rsidRPr="00563ACE" w:rsidRDefault="006F1294" w:rsidP="00A371A4">
      <w:pPr>
        <w:spacing w:after="36" w:line="248" w:lineRule="auto"/>
        <w:ind w:left="105" w:right="10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r w:rsidR="00A371A4" w:rsidRPr="00563ACE">
        <w:rPr>
          <w:rFonts w:ascii="Times New Roman" w:hAnsi="Times New Roman"/>
          <w:b/>
          <w:color w:val="000000"/>
          <w:sz w:val="24"/>
          <w:szCs w:val="24"/>
        </w:rPr>
        <w:t xml:space="preserve">Тестовое задание </w:t>
      </w:r>
    </w:p>
    <w:p w:rsidR="00A371A4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>по дисциплине МДК.0</w:t>
      </w:r>
      <w:r w:rsidR="00AE11A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563ACE">
        <w:rPr>
          <w:rFonts w:ascii="Times New Roman" w:hAnsi="Times New Roman"/>
          <w:b/>
          <w:bCs/>
          <w:color w:val="000000"/>
          <w:sz w:val="24"/>
          <w:szCs w:val="24"/>
        </w:rPr>
        <w:t>«Монтаж и обслуживание    оптических систем передачи транспортных сетей»</w:t>
      </w:r>
    </w:p>
    <w:p w:rsidR="00A371A4" w:rsidRPr="00D46575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371A4" w:rsidRPr="00563ACE" w:rsidRDefault="00A371A4" w:rsidP="00A371A4">
      <w:pPr>
        <w:spacing w:after="36" w:line="248" w:lineRule="auto"/>
        <w:ind w:left="105" w:right="95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I-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промежуточная 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аттестация </w:t>
      </w: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семестр</w:t>
      </w:r>
    </w:p>
    <w:p w:rsidR="00A371A4" w:rsidRPr="00563ACE" w:rsidRDefault="00A371A4" w:rsidP="00A371A4">
      <w:pPr>
        <w:spacing w:after="12" w:line="248" w:lineRule="auto"/>
        <w:ind w:left="105" w:right="103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Вариант №___ </w:t>
      </w:r>
    </w:p>
    <w:p w:rsidR="00A371A4" w:rsidRPr="00563ACE" w:rsidRDefault="00A371A4" w:rsidP="00A371A4">
      <w:pPr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371A4" w:rsidRPr="00563ACE" w:rsidRDefault="00A371A4" w:rsidP="00A371A4">
      <w:pPr>
        <w:tabs>
          <w:tab w:val="center" w:pos="2062"/>
          <w:tab w:val="center" w:pos="4997"/>
          <w:tab w:val="center" w:pos="802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color w:val="000000"/>
          <w:sz w:val="24"/>
          <w:szCs w:val="24"/>
        </w:rPr>
        <w:t>ФИО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563ACE">
        <w:rPr>
          <w:rFonts w:ascii="Times New Roman" w:hAnsi="Times New Roman"/>
          <w:color w:val="000000"/>
          <w:sz w:val="24"/>
          <w:szCs w:val="24"/>
        </w:rPr>
        <w:t>групп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563ACE">
        <w:rPr>
          <w:rFonts w:ascii="Times New Roman" w:hAnsi="Times New Roman"/>
          <w:color w:val="000000"/>
          <w:sz w:val="24"/>
          <w:szCs w:val="24"/>
        </w:rPr>
        <w:t>Дата</w:t>
      </w:r>
    </w:p>
    <w:p w:rsidR="00A371A4" w:rsidRPr="00563ACE" w:rsidRDefault="00A371A4" w:rsidP="00A371A4">
      <w:pPr>
        <w:spacing w:after="0"/>
        <w:ind w:left="43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8930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715"/>
        <w:gridCol w:w="711"/>
        <w:gridCol w:w="715"/>
        <w:gridCol w:w="712"/>
        <w:gridCol w:w="715"/>
        <w:gridCol w:w="711"/>
        <w:gridCol w:w="715"/>
        <w:gridCol w:w="714"/>
        <w:gridCol w:w="713"/>
        <w:gridCol w:w="896"/>
      </w:tblGrid>
      <w:tr w:rsidR="00A371A4" w:rsidRPr="00563ACE" w:rsidTr="005159B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A371A4" w:rsidRPr="00563ACE" w:rsidTr="005159BA">
        <w:trPr>
          <w:trHeight w:val="279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371A4" w:rsidRPr="00563ACE" w:rsidTr="005159B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20 </w:t>
            </w:r>
          </w:p>
        </w:tc>
      </w:tr>
      <w:tr w:rsidR="00A371A4" w:rsidRPr="00563ACE" w:rsidTr="005159BA">
        <w:trPr>
          <w:trHeight w:val="14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A371A4" w:rsidRPr="00563ACE" w:rsidRDefault="00A371A4" w:rsidP="00A371A4">
      <w:pPr>
        <w:spacing w:after="22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371A4" w:rsidRPr="00A371A4" w:rsidRDefault="00A371A4" w:rsidP="00A371A4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371A4">
        <w:rPr>
          <w:rFonts w:ascii="Times New Roman" w:hAnsi="Times New Roman"/>
          <w:sz w:val="24"/>
          <w:szCs w:val="24"/>
        </w:rPr>
        <w:t>Вариант №1</w:t>
      </w:r>
    </w:p>
    <w:p w:rsidR="00A371A4" w:rsidRPr="001779FD" w:rsidRDefault="00A371A4" w:rsidP="00AE11AC">
      <w:pPr>
        <w:pStyle w:val="1"/>
        <w:spacing w:after="0"/>
        <w:rPr>
          <w:rFonts w:ascii="Times New Roman" w:hAnsi="Times New Roman"/>
          <w:b w:val="0"/>
          <w:sz w:val="24"/>
          <w:szCs w:val="24"/>
        </w:rPr>
      </w:pPr>
      <w:r w:rsidRPr="0037697F">
        <w:rPr>
          <w:sz w:val="28"/>
          <w:szCs w:val="28"/>
        </w:rPr>
        <w:t xml:space="preserve"> </w:t>
      </w:r>
      <w:r w:rsidRPr="001779FD">
        <w:rPr>
          <w:rFonts w:ascii="Times New Roman" w:hAnsi="Times New Roman"/>
          <w:sz w:val="24"/>
          <w:szCs w:val="24"/>
        </w:rPr>
        <w:t xml:space="preserve">Какие </w:t>
      </w:r>
      <w:r w:rsidRPr="001779FD">
        <w:rPr>
          <w:rFonts w:ascii="Times New Roman" w:eastAsia="Calibri" w:hAnsi="Times New Roman"/>
          <w:sz w:val="24"/>
          <w:szCs w:val="24"/>
        </w:rPr>
        <w:t>основные принципы и организация технической эксплуатации ВОСП</w:t>
      </w:r>
      <w:r w:rsidRPr="001779FD">
        <w:rPr>
          <w:rFonts w:ascii="Times New Roman" w:hAnsi="Times New Roman"/>
          <w:sz w:val="24"/>
          <w:szCs w:val="24"/>
        </w:rPr>
        <w:t xml:space="preserve"> </w:t>
      </w:r>
      <w:r w:rsidRPr="001779FD">
        <w:rPr>
          <w:rFonts w:ascii="Times New Roman" w:hAnsi="Times New Roman"/>
          <w:color w:val="000000"/>
          <w:sz w:val="24"/>
          <w:szCs w:val="24"/>
        </w:rPr>
        <w:t>(ОК02, ПК1.2)</w:t>
      </w:r>
    </w:p>
    <w:p w:rsidR="00A371A4" w:rsidRPr="00563ACE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color w:val="333333"/>
          <w:sz w:val="24"/>
          <w:szCs w:val="24"/>
        </w:rPr>
      </w:pPr>
      <w:r w:rsidRPr="00563ACE">
        <w:rPr>
          <w:rFonts w:ascii="Times New Roman" w:eastAsia="Times New Roman" w:hAnsi="Times New Roman"/>
          <w:bCs/>
          <w:color w:val="333333"/>
          <w:sz w:val="24"/>
          <w:szCs w:val="24"/>
        </w:rPr>
        <w:t>Иерархический принцип</w:t>
      </w:r>
      <w:r w:rsidRPr="00563ACE"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</w:p>
    <w:p w:rsidR="00A371A4" w:rsidRPr="001779FD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color w:val="333333"/>
          <w:sz w:val="24"/>
          <w:szCs w:val="24"/>
        </w:rPr>
      </w:pPr>
      <w:r w:rsidRPr="001779FD">
        <w:rPr>
          <w:rFonts w:ascii="Times New Roman" w:eastAsia="Times New Roman" w:hAnsi="Times New Roman"/>
          <w:bCs/>
          <w:color w:val="333333"/>
          <w:sz w:val="24"/>
          <w:szCs w:val="24"/>
        </w:rPr>
        <w:t>Принцип временного разделения каналов</w:t>
      </w:r>
    </w:p>
    <w:p w:rsidR="00A371A4" w:rsidRPr="00563ACE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color w:val="333333"/>
          <w:sz w:val="24"/>
          <w:szCs w:val="24"/>
        </w:rPr>
      </w:pPr>
      <w:r w:rsidRPr="001779FD">
        <w:rPr>
          <w:rFonts w:ascii="Times New Roman" w:eastAsia="Times New Roman" w:hAnsi="Times New Roman"/>
          <w:bCs/>
          <w:color w:val="333333"/>
          <w:sz w:val="24"/>
          <w:szCs w:val="24"/>
        </w:rPr>
        <w:t>Контроль параметров</w:t>
      </w:r>
    </w:p>
    <w:p w:rsidR="00A371A4" w:rsidRPr="001779FD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 w:rsidRPr="00563ACE">
        <w:rPr>
          <w:rFonts w:ascii="Times New Roman" w:eastAsia="Times New Roman" w:hAnsi="Times New Roman"/>
          <w:bCs/>
          <w:color w:val="333333"/>
          <w:sz w:val="24"/>
          <w:szCs w:val="24"/>
        </w:rPr>
        <w:t>Автоматизация процесса</w:t>
      </w:r>
    </w:p>
    <w:p w:rsidR="00A371A4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 w:rsidRPr="001779FD">
        <w:rPr>
          <w:rFonts w:ascii="Times New Roman" w:eastAsia="Times New Roman" w:hAnsi="Times New Roman"/>
          <w:bCs/>
          <w:color w:val="333333"/>
          <w:sz w:val="24"/>
          <w:szCs w:val="24"/>
        </w:rPr>
        <w:t>Организация связи</w:t>
      </w:r>
    </w:p>
    <w:p w:rsidR="00A371A4" w:rsidRPr="001779FD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 w:rsidRPr="001779FD">
        <w:rPr>
          <w:rFonts w:ascii="Times New Roman" w:eastAsia="Times New Roman" w:hAnsi="Times New Roman"/>
          <w:sz w:val="24"/>
          <w:szCs w:val="24"/>
        </w:rPr>
        <w:t>Увеличение дальности связи</w:t>
      </w:r>
      <w:r w:rsidRPr="001779FD">
        <w:rPr>
          <w:rFonts w:ascii="Times New Roman" w:eastAsia="Times New Roman" w:hAnsi="Times New Roman"/>
          <w:bCs/>
          <w:color w:val="333333"/>
          <w:sz w:val="24"/>
          <w:szCs w:val="24"/>
        </w:rPr>
        <w:t xml:space="preserve"> </w:t>
      </w:r>
    </w:p>
    <w:p w:rsidR="00A371A4" w:rsidRPr="001779FD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 w:rsidRPr="001779FD">
        <w:rPr>
          <w:rFonts w:ascii="Times New Roman" w:eastAsia="Times New Roman" w:hAnsi="Times New Roman"/>
          <w:sz w:val="24"/>
          <w:szCs w:val="24"/>
        </w:rPr>
        <w:t>Повышение эффективности использования пропускной способности волокна</w:t>
      </w:r>
      <w:r w:rsidRPr="001779FD">
        <w:rPr>
          <w:rFonts w:ascii="Times New Roman" w:eastAsia="Times New Roman" w:hAnsi="Times New Roman"/>
          <w:bCs/>
          <w:color w:val="333333"/>
          <w:sz w:val="24"/>
          <w:szCs w:val="24"/>
        </w:rPr>
        <w:t xml:space="preserve"> </w:t>
      </w:r>
    </w:p>
    <w:p w:rsidR="00A371A4" w:rsidRPr="00FA5F9C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 w:rsidRPr="001779FD">
        <w:rPr>
          <w:rFonts w:ascii="Times New Roman" w:eastAsia="Times New Roman" w:hAnsi="Times New Roman"/>
          <w:sz w:val="24"/>
          <w:szCs w:val="24"/>
        </w:rPr>
        <w:t>Автоматизированный контроль</w:t>
      </w:r>
    </w:p>
    <w:p w:rsidR="00A371A4" w:rsidRPr="00FA5F9C" w:rsidRDefault="00A371A4" w:rsidP="00F062E5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/>
          <w:bCs/>
          <w:i/>
          <w:color w:val="333333"/>
          <w:sz w:val="24"/>
          <w:szCs w:val="24"/>
        </w:rPr>
      </w:pPr>
      <w:r w:rsidRPr="00FA5F9C">
        <w:rPr>
          <w:rFonts w:ascii="Times New Roman" w:eastAsia="Times New Roman" w:hAnsi="Times New Roman"/>
          <w:i/>
          <w:sz w:val="24"/>
          <w:szCs w:val="24"/>
        </w:rPr>
        <w:t>Все вышеперечисленные принципы</w:t>
      </w:r>
    </w:p>
    <w:p w:rsidR="00A371A4" w:rsidRPr="00563ACE" w:rsidRDefault="00A371A4" w:rsidP="00A371A4">
      <w:pPr>
        <w:spacing w:after="0"/>
        <w:ind w:right="48"/>
        <w:rPr>
          <w:rFonts w:ascii="Times New Roman" w:hAnsi="Times New Roman"/>
          <w:sz w:val="24"/>
          <w:szCs w:val="24"/>
        </w:rPr>
      </w:pPr>
    </w:p>
    <w:p w:rsidR="00A371A4" w:rsidRPr="001779FD" w:rsidRDefault="00A371A4" w:rsidP="00F062E5">
      <w:pPr>
        <w:numPr>
          <w:ilvl w:val="0"/>
          <w:numId w:val="7"/>
        </w:numPr>
        <w:spacing w:after="160"/>
        <w:ind w:left="713" w:right="1096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Какие из перечисленных мероприятий относятся к э</w:t>
      </w:r>
      <w:r w:rsidRPr="001779FD">
        <w:rPr>
          <w:rFonts w:ascii="Times New Roman" w:eastAsia="Calibri" w:hAnsi="Times New Roman"/>
          <w:b/>
          <w:sz w:val="24"/>
          <w:szCs w:val="24"/>
        </w:rPr>
        <w:t>ксплуатационн</w:t>
      </w:r>
      <w:r>
        <w:rPr>
          <w:rFonts w:ascii="Times New Roman" w:eastAsia="Calibri" w:hAnsi="Times New Roman"/>
          <w:b/>
          <w:sz w:val="24"/>
          <w:szCs w:val="24"/>
        </w:rPr>
        <w:t xml:space="preserve">ому </w:t>
      </w:r>
      <w:r w:rsidRPr="001779FD">
        <w:rPr>
          <w:rFonts w:ascii="Times New Roman" w:eastAsia="Calibri" w:hAnsi="Times New Roman"/>
          <w:b/>
          <w:sz w:val="24"/>
          <w:szCs w:val="24"/>
        </w:rPr>
        <w:t>контрол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1779FD">
        <w:rPr>
          <w:rFonts w:ascii="Times New Roman" w:eastAsia="Calibri" w:hAnsi="Times New Roman"/>
          <w:b/>
          <w:sz w:val="24"/>
          <w:szCs w:val="24"/>
        </w:rPr>
        <w:t xml:space="preserve"> ВОСП</w:t>
      </w:r>
      <w:r w:rsidRPr="001779FD">
        <w:rPr>
          <w:rFonts w:ascii="Times New Roman" w:hAnsi="Times New Roman"/>
          <w:b/>
          <w:sz w:val="24"/>
          <w:szCs w:val="24"/>
        </w:rPr>
        <w:t xml:space="preserve"> (ОК02, ПК1.2)</w:t>
      </w:r>
    </w:p>
    <w:p w:rsidR="00A371A4" w:rsidRPr="00825E3C" w:rsidRDefault="00A371A4" w:rsidP="00F062E5">
      <w:pPr>
        <w:pStyle w:val="aff0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333333"/>
        </w:rPr>
      </w:pPr>
      <w:r w:rsidRPr="00825E3C">
        <w:rPr>
          <w:rFonts w:eastAsia="Times New Roman"/>
          <w:bCs/>
          <w:color w:val="333333"/>
        </w:rPr>
        <w:t>Профилактические мероприятия</w:t>
      </w:r>
    </w:p>
    <w:p w:rsidR="00A371A4" w:rsidRDefault="00A371A4" w:rsidP="00F062E5">
      <w:pPr>
        <w:pStyle w:val="aff0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</w:pPr>
      <w:r w:rsidRPr="00825E3C">
        <w:t>Обслуживание оптического кабеля</w:t>
      </w:r>
    </w:p>
    <w:p w:rsidR="00A371A4" w:rsidRPr="005033FB" w:rsidRDefault="00A371A4" w:rsidP="00F062E5">
      <w:pPr>
        <w:pStyle w:val="aff0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color w:val="FF0000"/>
        </w:rPr>
      </w:pPr>
      <w:r w:rsidRPr="005033FB">
        <w:rPr>
          <w:color w:val="FF0000"/>
        </w:rPr>
        <w:t xml:space="preserve">Прямое измерение затухания </w:t>
      </w:r>
    </w:p>
    <w:p w:rsidR="00A371A4" w:rsidRPr="005033FB" w:rsidRDefault="00A371A4" w:rsidP="00F062E5">
      <w:pPr>
        <w:pStyle w:val="aff0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color w:val="FF0000"/>
        </w:rPr>
      </w:pPr>
      <w:r w:rsidRPr="005033FB">
        <w:rPr>
          <w:color w:val="FF0000"/>
        </w:rPr>
        <w:t xml:space="preserve">Метод обратного рассеяния </w:t>
      </w:r>
    </w:p>
    <w:p w:rsidR="00A371A4" w:rsidRPr="005033FB" w:rsidRDefault="00A371A4" w:rsidP="00F062E5">
      <w:pPr>
        <w:pStyle w:val="aff0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Calibri"/>
          <w:color w:val="FF0000"/>
        </w:rPr>
      </w:pPr>
      <w:r w:rsidRPr="005033FB">
        <w:rPr>
          <w:color w:val="FF0000"/>
        </w:rPr>
        <w:t xml:space="preserve">Стрессовое тестирование аппаратуры ВОСП </w:t>
      </w:r>
    </w:p>
    <w:p w:rsidR="00A371A4" w:rsidRPr="00825E3C" w:rsidRDefault="00A371A4" w:rsidP="00F062E5">
      <w:pPr>
        <w:pStyle w:val="aff0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</w:pPr>
      <w:r w:rsidRPr="00825E3C">
        <w:t>Проверку креплений и защиты кабелей </w:t>
      </w:r>
    </w:p>
    <w:p w:rsidR="00A371A4" w:rsidRDefault="00A371A4" w:rsidP="00F062E5">
      <w:pPr>
        <w:pStyle w:val="aff0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</w:pPr>
      <w:r w:rsidRPr="00825E3C">
        <w:t>Подготовку ВОСП к работе в зимний период или в условиях чрезвычайных ситуаций </w:t>
      </w:r>
    </w:p>
    <w:p w:rsidR="00A371A4" w:rsidRPr="00825E3C" w:rsidRDefault="00A371A4" w:rsidP="00F062E5">
      <w:pPr>
        <w:numPr>
          <w:ilvl w:val="0"/>
          <w:numId w:val="7"/>
        </w:numPr>
        <w:spacing w:before="240" w:after="160"/>
        <w:ind w:left="713" w:right="-1" w:hanging="36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На каких объектах проводится о</w:t>
      </w:r>
      <w:r w:rsidRPr="00825E3C">
        <w:rPr>
          <w:rFonts w:ascii="Times New Roman" w:eastAsia="Calibri" w:hAnsi="Times New Roman"/>
          <w:b/>
          <w:sz w:val="24"/>
          <w:szCs w:val="24"/>
        </w:rPr>
        <w:t>перативно-технический контроль ВОСП</w:t>
      </w:r>
    </w:p>
    <w:p w:rsidR="00A371A4" w:rsidRDefault="00A371A4" w:rsidP="00F062E5">
      <w:pPr>
        <w:pStyle w:val="aff0"/>
        <w:numPr>
          <w:ilvl w:val="0"/>
          <w:numId w:val="1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333333"/>
        </w:rPr>
      </w:pPr>
      <w:r>
        <w:rPr>
          <w:rFonts w:eastAsia="Times New Roman"/>
          <w:bCs/>
          <w:color w:val="333333"/>
        </w:rPr>
        <w:t>сетевые узлы (станции)</w:t>
      </w:r>
    </w:p>
    <w:p w:rsidR="00A371A4" w:rsidRPr="005033FB" w:rsidRDefault="00A371A4" w:rsidP="00F062E5">
      <w:pPr>
        <w:pStyle w:val="aff0"/>
        <w:numPr>
          <w:ilvl w:val="0"/>
          <w:numId w:val="1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5033FB">
        <w:rPr>
          <w:rFonts w:eastAsia="Times New Roman"/>
          <w:bCs/>
          <w:color w:val="FF0000"/>
        </w:rPr>
        <w:t>необслуживаемые усилительные пункты НРП</w:t>
      </w:r>
    </w:p>
    <w:p w:rsidR="00A371A4" w:rsidRPr="005033FB" w:rsidRDefault="00A371A4" w:rsidP="00F062E5">
      <w:pPr>
        <w:pStyle w:val="aff0"/>
        <w:numPr>
          <w:ilvl w:val="0"/>
          <w:numId w:val="1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5033FB">
        <w:rPr>
          <w:rFonts w:eastAsia="Times New Roman"/>
          <w:bCs/>
          <w:color w:val="FF0000"/>
        </w:rPr>
        <w:t>обслуживаемые усилительные пункты ОРП</w:t>
      </w:r>
    </w:p>
    <w:p w:rsidR="00A371A4" w:rsidRPr="00825E3C" w:rsidRDefault="00A371A4" w:rsidP="00F062E5">
      <w:pPr>
        <w:pStyle w:val="aff0"/>
        <w:numPr>
          <w:ilvl w:val="0"/>
          <w:numId w:val="1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333333"/>
        </w:rPr>
      </w:pPr>
      <w:r w:rsidRPr="00825E3C">
        <w:rPr>
          <w:rFonts w:eastAsia="Times New Roman"/>
          <w:bCs/>
          <w:color w:val="333333"/>
        </w:rPr>
        <w:t>линии передачи и их участки, мультипл</w:t>
      </w:r>
      <w:r>
        <w:rPr>
          <w:rFonts w:eastAsia="Times New Roman"/>
          <w:bCs/>
          <w:color w:val="333333"/>
        </w:rPr>
        <w:t>ексные и регенерационные секции</w:t>
      </w:r>
    </w:p>
    <w:p w:rsidR="00A371A4" w:rsidRPr="00825E3C" w:rsidRDefault="00A371A4" w:rsidP="00F062E5">
      <w:pPr>
        <w:pStyle w:val="aff0"/>
        <w:numPr>
          <w:ilvl w:val="0"/>
          <w:numId w:val="1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333333"/>
        </w:rPr>
      </w:pPr>
      <w:r w:rsidRPr="00825E3C">
        <w:rPr>
          <w:rFonts w:eastAsia="Times New Roman"/>
          <w:bCs/>
          <w:color w:val="333333"/>
        </w:rPr>
        <w:lastRenderedPageBreak/>
        <w:t>линейные тракты и их участки</w:t>
      </w:r>
    </w:p>
    <w:p w:rsidR="00A371A4" w:rsidRPr="00825E3C" w:rsidRDefault="00A371A4" w:rsidP="00F062E5">
      <w:pPr>
        <w:pStyle w:val="aff0"/>
        <w:numPr>
          <w:ilvl w:val="0"/>
          <w:numId w:val="1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333333"/>
        </w:rPr>
      </w:pPr>
      <w:r w:rsidRPr="00825E3C">
        <w:rPr>
          <w:rFonts w:eastAsia="Times New Roman"/>
          <w:bCs/>
          <w:color w:val="333333"/>
        </w:rPr>
        <w:t>сетевые тракты и их участки, виртуальные к</w:t>
      </w:r>
      <w:r>
        <w:rPr>
          <w:rFonts w:eastAsia="Times New Roman"/>
          <w:bCs/>
          <w:color w:val="333333"/>
        </w:rPr>
        <w:t>онтейнеры и компонентные тракты</w:t>
      </w:r>
    </w:p>
    <w:p w:rsidR="00A371A4" w:rsidRDefault="00A371A4" w:rsidP="00F062E5">
      <w:pPr>
        <w:pStyle w:val="aff0"/>
        <w:numPr>
          <w:ilvl w:val="0"/>
          <w:numId w:val="1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ascii="Arial" w:eastAsia="Times New Roman" w:hAnsi="Arial" w:cs="Arial"/>
          <w:color w:val="333333"/>
        </w:rPr>
      </w:pPr>
      <w:r w:rsidRPr="00825E3C">
        <w:rPr>
          <w:rFonts w:eastAsia="Times New Roman"/>
          <w:bCs/>
          <w:color w:val="333333"/>
        </w:rPr>
        <w:t>каналы передачи</w:t>
      </w:r>
    </w:p>
    <w:p w:rsidR="00A371A4" w:rsidRPr="005033FB" w:rsidRDefault="00A371A4" w:rsidP="00F062E5">
      <w:pPr>
        <w:numPr>
          <w:ilvl w:val="0"/>
          <w:numId w:val="7"/>
        </w:numPr>
        <w:spacing w:before="240" w:after="160"/>
        <w:ind w:left="713" w:right="1096" w:hanging="36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Цель п</w:t>
      </w:r>
      <w:r w:rsidRPr="005033FB">
        <w:rPr>
          <w:rFonts w:ascii="Times New Roman" w:eastAsia="Calibri" w:hAnsi="Times New Roman"/>
          <w:b/>
          <w:sz w:val="24"/>
          <w:szCs w:val="24"/>
        </w:rPr>
        <w:t>аспортизаци</w:t>
      </w:r>
      <w:r>
        <w:rPr>
          <w:rFonts w:ascii="Times New Roman" w:eastAsia="Calibri" w:hAnsi="Times New Roman"/>
          <w:b/>
          <w:sz w:val="24"/>
          <w:szCs w:val="24"/>
        </w:rPr>
        <w:t>и</w:t>
      </w:r>
      <w:r w:rsidRPr="005033FB">
        <w:rPr>
          <w:rFonts w:ascii="Times New Roman" w:eastAsia="Calibri" w:hAnsi="Times New Roman"/>
          <w:b/>
          <w:sz w:val="24"/>
          <w:szCs w:val="24"/>
        </w:rPr>
        <w:t xml:space="preserve"> сетевых трактов и каналов передачи</w:t>
      </w:r>
    </w:p>
    <w:p w:rsidR="00A371A4" w:rsidRPr="005033FB" w:rsidRDefault="00A371A4" w:rsidP="00F062E5">
      <w:pPr>
        <w:pStyle w:val="aff0"/>
        <w:numPr>
          <w:ilvl w:val="0"/>
          <w:numId w:val="1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5033FB">
        <w:rPr>
          <w:rFonts w:eastAsia="Times New Roman"/>
          <w:bCs/>
          <w:color w:val="333333"/>
        </w:rPr>
        <w:t>Обеспечение бесперебойной работы сетей связи,</w:t>
      </w:r>
    </w:p>
    <w:p w:rsidR="00A371A4" w:rsidRPr="005033FB" w:rsidRDefault="00A371A4" w:rsidP="00F062E5">
      <w:pPr>
        <w:pStyle w:val="aff0"/>
        <w:numPr>
          <w:ilvl w:val="0"/>
          <w:numId w:val="1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5033FB">
        <w:rPr>
          <w:rFonts w:eastAsia="Times New Roman"/>
          <w:bCs/>
          <w:color w:val="FF0000"/>
        </w:rPr>
        <w:t xml:space="preserve">Нормального взаимодействия разных операторов </w:t>
      </w:r>
    </w:p>
    <w:p w:rsidR="00A371A4" w:rsidRPr="005033FB" w:rsidRDefault="00A371A4" w:rsidP="00F062E5">
      <w:pPr>
        <w:pStyle w:val="aff0"/>
        <w:numPr>
          <w:ilvl w:val="0"/>
          <w:numId w:val="1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5033FB">
        <w:rPr>
          <w:rFonts w:eastAsia="Times New Roman"/>
          <w:bCs/>
        </w:rPr>
        <w:t>Оценка состояния оборудования</w:t>
      </w:r>
    </w:p>
    <w:p w:rsidR="00A371A4" w:rsidRDefault="00A371A4" w:rsidP="00F062E5">
      <w:pPr>
        <w:pStyle w:val="aff0"/>
        <w:numPr>
          <w:ilvl w:val="0"/>
          <w:numId w:val="1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5033FB">
        <w:rPr>
          <w:rFonts w:eastAsia="Times New Roman"/>
          <w:bCs/>
        </w:rPr>
        <w:t>Корректировка параметров при вводе в эксплуатацию, реконструкции и организации состав</w:t>
      </w:r>
      <w:r>
        <w:rPr>
          <w:rFonts w:eastAsia="Times New Roman"/>
          <w:bCs/>
        </w:rPr>
        <w:t>ных трактов и каналов передачи</w:t>
      </w:r>
    </w:p>
    <w:p w:rsidR="00A371A4" w:rsidRPr="00135FC9" w:rsidRDefault="00A371A4" w:rsidP="00F062E5">
      <w:pPr>
        <w:pStyle w:val="aff0"/>
        <w:numPr>
          <w:ilvl w:val="0"/>
          <w:numId w:val="11"/>
        </w:numPr>
        <w:shd w:val="clear" w:color="auto" w:fill="FFFFFF"/>
        <w:tabs>
          <w:tab w:val="left" w:pos="426"/>
        </w:tabs>
        <w:spacing w:before="240" w:after="0" w:line="276" w:lineRule="auto"/>
        <w:ind w:left="0" w:right="1096" w:firstLine="0"/>
        <w:contextualSpacing/>
        <w:rPr>
          <w:rFonts w:eastAsia="Calibri"/>
        </w:rPr>
      </w:pPr>
      <w:r w:rsidRPr="00135FC9">
        <w:rPr>
          <w:rFonts w:eastAsia="Times New Roman"/>
          <w:bCs/>
        </w:rPr>
        <w:t>Оформление документов</w:t>
      </w:r>
      <w:r w:rsidRPr="005033FB">
        <w:rPr>
          <w:rFonts w:eastAsia="Times New Roman"/>
          <w:bCs/>
        </w:rPr>
        <w:t xml:space="preserve"> при сдаче объекта в эксплуатацию </w:t>
      </w:r>
    </w:p>
    <w:p w:rsidR="00A371A4" w:rsidRPr="005033FB" w:rsidRDefault="00A371A4" w:rsidP="00F062E5">
      <w:pPr>
        <w:numPr>
          <w:ilvl w:val="0"/>
          <w:numId w:val="7"/>
        </w:numPr>
        <w:spacing w:before="240" w:after="160"/>
        <w:ind w:left="713" w:right="1096" w:hanging="36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Что влияет на н</w:t>
      </w:r>
      <w:r w:rsidRPr="005033FB">
        <w:rPr>
          <w:rFonts w:ascii="Times New Roman" w:eastAsia="Calibri" w:hAnsi="Times New Roman"/>
          <w:b/>
          <w:sz w:val="24"/>
          <w:szCs w:val="24"/>
        </w:rPr>
        <w:t>ормы параметр</w:t>
      </w:r>
      <w:r>
        <w:rPr>
          <w:rFonts w:ascii="Times New Roman" w:eastAsia="Calibri" w:hAnsi="Times New Roman"/>
          <w:b/>
          <w:sz w:val="24"/>
          <w:szCs w:val="24"/>
        </w:rPr>
        <w:t>ов</w:t>
      </w:r>
      <w:r w:rsidRPr="005033FB">
        <w:rPr>
          <w:rFonts w:ascii="Times New Roman" w:eastAsia="Calibri" w:hAnsi="Times New Roman"/>
          <w:b/>
          <w:sz w:val="24"/>
          <w:szCs w:val="24"/>
        </w:rPr>
        <w:t xml:space="preserve"> каналов и трактов</w:t>
      </w:r>
    </w:p>
    <w:p w:rsidR="00A371A4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</w:rPr>
        <w:t xml:space="preserve">Тип канала и скорость передачи </w:t>
      </w:r>
    </w:p>
    <w:p w:rsidR="00A371A4" w:rsidRPr="00135FC9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  <w:color w:val="FF0000"/>
        </w:rPr>
        <w:t xml:space="preserve">Показатели ошибок </w:t>
      </w:r>
      <w:r>
        <w:rPr>
          <w:rFonts w:eastAsia="Times New Roman"/>
          <w:bCs/>
          <w:color w:val="FF0000"/>
        </w:rPr>
        <w:t>с отключением каналов</w:t>
      </w:r>
    </w:p>
    <w:p w:rsidR="00A371A4" w:rsidRPr="00135FC9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  <w:color w:val="FF0000"/>
        </w:rPr>
        <w:t xml:space="preserve">Показатели ошибок </w:t>
      </w:r>
      <w:r>
        <w:rPr>
          <w:rFonts w:eastAsia="Times New Roman"/>
          <w:bCs/>
          <w:color w:val="FF0000"/>
        </w:rPr>
        <w:t>без отключения каналов</w:t>
      </w:r>
    </w:p>
    <w:p w:rsidR="00A371A4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</w:rPr>
        <w:t>Условия эксплуатации</w:t>
      </w:r>
    </w:p>
    <w:p w:rsidR="00A371A4" w:rsidRPr="00135FC9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</w:rPr>
        <w:t>Методы измерений. Например, показатели ошибок могут измеряться с отключением и без отключения канала. </w:t>
      </w:r>
      <w:hyperlink r:id="rId10" w:tgtFrame="_blank" w:history="1">
        <w:r w:rsidRPr="00135FC9">
          <w:rPr>
            <w:rFonts w:eastAsia="Times New Roman"/>
            <w:bCs/>
          </w:rPr>
          <w:t>libeldoc.bsuir.by</w:t>
        </w:r>
      </w:hyperlink>
    </w:p>
    <w:p w:rsidR="00A371A4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</w:rPr>
        <w:t xml:space="preserve">Уровень передаваемых сигналов. </w:t>
      </w:r>
    </w:p>
    <w:p w:rsidR="00A371A4" w:rsidRPr="00135FC9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135FC9">
        <w:rPr>
          <w:rFonts w:eastAsia="Times New Roman"/>
          <w:bCs/>
          <w:color w:val="FF0000"/>
        </w:rPr>
        <w:t xml:space="preserve">Остаточное затухание каналов и трактов </w:t>
      </w:r>
    </w:p>
    <w:p w:rsidR="00A371A4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</w:rPr>
        <w:t>Фазовые характеристики</w:t>
      </w:r>
    </w:p>
    <w:p w:rsidR="00A371A4" w:rsidRPr="00135FC9" w:rsidRDefault="00A371A4" w:rsidP="00F062E5">
      <w:pPr>
        <w:pStyle w:val="aff0"/>
        <w:numPr>
          <w:ilvl w:val="0"/>
          <w:numId w:val="12"/>
        </w:numPr>
        <w:shd w:val="clear" w:color="auto" w:fill="FFFFFF"/>
        <w:tabs>
          <w:tab w:val="left" w:pos="426"/>
        </w:tabs>
        <w:spacing w:before="0" w:after="0" w:line="360" w:lineRule="auto"/>
        <w:ind w:left="0" w:firstLine="0"/>
        <w:contextualSpacing/>
        <w:rPr>
          <w:rFonts w:eastAsia="Calibri"/>
          <w:sz w:val="28"/>
          <w:szCs w:val="28"/>
        </w:rPr>
      </w:pPr>
      <w:r w:rsidRPr="00135FC9">
        <w:rPr>
          <w:rFonts w:eastAsia="Times New Roman"/>
          <w:bCs/>
        </w:rPr>
        <w:t xml:space="preserve">Отказы аппаратуры. </w:t>
      </w:r>
    </w:p>
    <w:p w:rsidR="00A371A4" w:rsidRPr="005033FB" w:rsidRDefault="00A371A4" w:rsidP="00F062E5">
      <w:pPr>
        <w:numPr>
          <w:ilvl w:val="0"/>
          <w:numId w:val="7"/>
        </w:numPr>
        <w:spacing w:before="240" w:after="160"/>
        <w:ind w:left="0" w:right="1096" w:firstLine="426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Какие факторы влияют на </w:t>
      </w:r>
      <w:r w:rsidRPr="005033FB">
        <w:rPr>
          <w:rFonts w:ascii="Times New Roman" w:eastAsia="Calibri" w:hAnsi="Times New Roman"/>
          <w:b/>
          <w:sz w:val="24"/>
          <w:szCs w:val="24"/>
        </w:rPr>
        <w:t>параметр</w:t>
      </w:r>
      <w:r>
        <w:rPr>
          <w:rFonts w:ascii="Times New Roman" w:eastAsia="Calibri" w:hAnsi="Times New Roman"/>
          <w:b/>
          <w:sz w:val="24"/>
          <w:szCs w:val="24"/>
        </w:rPr>
        <w:t>ы</w:t>
      </w:r>
      <w:r w:rsidRPr="005033FB">
        <w:rPr>
          <w:rFonts w:ascii="Times New Roman" w:eastAsia="Calibri" w:hAnsi="Times New Roman"/>
          <w:b/>
          <w:sz w:val="24"/>
          <w:szCs w:val="24"/>
        </w:rPr>
        <w:t xml:space="preserve"> каналов и трактов</w:t>
      </w:r>
    </w:p>
    <w:p w:rsidR="00A371A4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</w:rPr>
        <w:t xml:space="preserve">Тип используемого тракта. </w:t>
      </w:r>
    </w:p>
    <w:p w:rsidR="00A371A4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 xml:space="preserve">Тип канала и скорость передачи. </w:t>
      </w:r>
    </w:p>
    <w:p w:rsidR="00A371A4" w:rsidRPr="004F5AE7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>Условия эксплуатации</w:t>
      </w:r>
    </w:p>
    <w:p w:rsidR="00A371A4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>Методы измерений</w:t>
      </w:r>
    </w:p>
    <w:p w:rsidR="00A371A4" w:rsidRPr="004F5AE7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>Уровень передаваемых сигналов</w:t>
      </w:r>
    </w:p>
    <w:p w:rsidR="00A371A4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135FC9">
        <w:rPr>
          <w:rFonts w:eastAsia="Times New Roman"/>
          <w:bCs/>
        </w:rPr>
        <w:t>Фазовые характеристики</w:t>
      </w:r>
    </w:p>
    <w:p w:rsidR="00A371A4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>Большая протяжённость</w:t>
      </w:r>
      <w:r>
        <w:rPr>
          <w:rFonts w:eastAsia="Times New Roman"/>
          <w:bCs/>
        </w:rPr>
        <w:t xml:space="preserve"> каналов и трактов</w:t>
      </w:r>
    </w:p>
    <w:p w:rsidR="00A371A4" w:rsidRPr="008258A1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>Отказы аппаратуры</w:t>
      </w:r>
    </w:p>
    <w:p w:rsidR="00A371A4" w:rsidRPr="008258A1" w:rsidRDefault="00A371A4" w:rsidP="00F062E5">
      <w:pPr>
        <w:pStyle w:val="aff0"/>
        <w:numPr>
          <w:ilvl w:val="0"/>
          <w:numId w:val="1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i/>
        </w:rPr>
      </w:pPr>
      <w:r w:rsidRPr="008258A1">
        <w:rPr>
          <w:rFonts w:eastAsia="Times New Roman"/>
          <w:bCs/>
          <w:i/>
        </w:rPr>
        <w:t>Все вышеперечисленные факторы</w:t>
      </w:r>
    </w:p>
    <w:p w:rsidR="00A371A4" w:rsidRDefault="00A371A4" w:rsidP="00F062E5">
      <w:pPr>
        <w:numPr>
          <w:ilvl w:val="0"/>
          <w:numId w:val="7"/>
        </w:numPr>
        <w:spacing w:before="240" w:after="160"/>
        <w:ind w:left="0" w:right="1096" w:firstLine="426"/>
        <w:rPr>
          <w:rFonts w:ascii="Times New Roman" w:eastAsia="Calibri" w:hAnsi="Times New Roman"/>
          <w:b/>
          <w:sz w:val="24"/>
          <w:szCs w:val="24"/>
        </w:rPr>
      </w:pPr>
      <w:r w:rsidRPr="004F5AE7">
        <w:rPr>
          <w:rFonts w:ascii="Times New Roman" w:eastAsia="Calibri" w:hAnsi="Times New Roman"/>
          <w:b/>
          <w:sz w:val="24"/>
          <w:szCs w:val="24"/>
        </w:rPr>
        <w:t>Методика измерений параметров каналов и трактов</w:t>
      </w:r>
    </w:p>
    <w:p w:rsidR="00A371A4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 xml:space="preserve">Измерения с отключением канала </w:t>
      </w:r>
    </w:p>
    <w:p w:rsidR="00A371A4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  <w:color w:val="FF0000"/>
        </w:rPr>
        <w:t>Специальная тестовая последовательность</w:t>
      </w:r>
    </w:p>
    <w:p w:rsidR="00A371A4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>Измерения без отключения канала</w:t>
      </w:r>
    </w:p>
    <w:p w:rsidR="00A371A4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  <w:color w:val="FF0000"/>
        </w:rPr>
        <w:t>Пассивный мониторинг канала</w:t>
      </w:r>
    </w:p>
    <w:p w:rsidR="00A371A4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 xml:space="preserve"> Комплексный метод. </w:t>
      </w:r>
    </w:p>
    <w:p w:rsidR="00A371A4" w:rsidRPr="004F5AE7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4F5AE7">
        <w:rPr>
          <w:rFonts w:eastAsia="Times New Roman"/>
          <w:bCs/>
          <w:color w:val="FF0000"/>
        </w:rPr>
        <w:t xml:space="preserve">Тональное тестирование, измерение импульсно-частотной характеристики и </w:t>
      </w:r>
      <w:proofErr w:type="spellStart"/>
      <w:r w:rsidRPr="004F5AE7">
        <w:rPr>
          <w:rFonts w:eastAsia="Times New Roman"/>
          <w:bCs/>
          <w:color w:val="FF0000"/>
        </w:rPr>
        <w:t>рефлектометрии</w:t>
      </w:r>
      <w:proofErr w:type="spellEnd"/>
      <w:r w:rsidRPr="004F5AE7">
        <w:rPr>
          <w:rFonts w:eastAsia="Times New Roman"/>
          <w:bCs/>
          <w:color w:val="FF0000"/>
        </w:rPr>
        <w:t xml:space="preserve"> </w:t>
      </w:r>
    </w:p>
    <w:p w:rsidR="00A371A4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lastRenderedPageBreak/>
        <w:t>Использование анализаторов протоколов</w:t>
      </w:r>
    </w:p>
    <w:p w:rsidR="00A371A4" w:rsidRPr="00F03249" w:rsidRDefault="00A371A4" w:rsidP="00F062E5">
      <w:pPr>
        <w:pStyle w:val="aff0"/>
        <w:numPr>
          <w:ilvl w:val="0"/>
          <w:numId w:val="14"/>
        </w:numPr>
        <w:shd w:val="clear" w:color="auto" w:fill="FFFFFF"/>
        <w:tabs>
          <w:tab w:val="left" w:pos="426"/>
        </w:tabs>
        <w:spacing w:before="240" w:after="0" w:line="360" w:lineRule="auto"/>
        <w:ind w:left="0" w:right="1096" w:firstLine="0"/>
        <w:contextualSpacing/>
        <w:rPr>
          <w:rFonts w:eastAsia="Times New Roman"/>
          <w:bCs/>
        </w:rPr>
      </w:pPr>
      <w:r w:rsidRPr="004F5AE7">
        <w:rPr>
          <w:rFonts w:eastAsia="Times New Roman"/>
          <w:bCs/>
        </w:rPr>
        <w:t>Зондирование канала очень короткими импульсами</w:t>
      </w:r>
    </w:p>
    <w:p w:rsidR="00A371A4" w:rsidRPr="00F03249" w:rsidRDefault="00A371A4" w:rsidP="00F062E5">
      <w:pPr>
        <w:numPr>
          <w:ilvl w:val="0"/>
          <w:numId w:val="7"/>
        </w:numPr>
        <w:spacing w:after="160"/>
        <w:ind w:left="0" w:right="1096" w:firstLine="426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Цели ведения</w:t>
      </w:r>
      <w:r w:rsidRPr="00F03249">
        <w:rPr>
          <w:rFonts w:ascii="Times New Roman" w:eastAsia="Calibri" w:hAnsi="Times New Roman"/>
          <w:b/>
          <w:sz w:val="24"/>
          <w:szCs w:val="24"/>
        </w:rPr>
        <w:t xml:space="preserve"> технической документации</w:t>
      </w:r>
      <w:r w:rsidRPr="004F5AE7">
        <w:rPr>
          <w:rFonts w:ascii="Times New Roman" w:eastAsia="Calibri" w:hAnsi="Times New Roman"/>
          <w:b/>
          <w:sz w:val="24"/>
          <w:szCs w:val="24"/>
        </w:rPr>
        <w:t> </w:t>
      </w:r>
    </w:p>
    <w:p w:rsidR="00A371A4" w:rsidRPr="00F03249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F03249">
        <w:rPr>
          <w:rFonts w:eastAsia="Times New Roman"/>
          <w:bCs/>
        </w:rPr>
        <w:t>Обеспечение безопасности</w:t>
      </w:r>
    </w:p>
    <w:p w:rsidR="00A371A4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F03249">
        <w:rPr>
          <w:rFonts w:eastAsia="Times New Roman"/>
          <w:bCs/>
        </w:rPr>
        <w:t xml:space="preserve">Определение стандартов и спецификаций </w:t>
      </w:r>
    </w:p>
    <w:p w:rsidR="00A371A4" w:rsidRPr="00F03249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F03249">
        <w:rPr>
          <w:rFonts w:eastAsia="Times New Roman"/>
          <w:bCs/>
          <w:color w:val="FF0000"/>
        </w:rPr>
        <w:t xml:space="preserve">Способствует высокому качеству и надёжности предоставляемых услуг </w:t>
      </w:r>
    </w:p>
    <w:p w:rsidR="00A371A4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F03249">
        <w:rPr>
          <w:rFonts w:eastAsia="Times New Roman"/>
          <w:bCs/>
        </w:rPr>
        <w:t xml:space="preserve">Описание процессов производства. </w:t>
      </w:r>
    </w:p>
    <w:p w:rsidR="00A371A4" w:rsidRPr="00F03249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F03249">
        <w:rPr>
          <w:rFonts w:eastAsia="Times New Roman"/>
          <w:bCs/>
          <w:color w:val="FF0000"/>
        </w:rPr>
        <w:t>Упрощает настройку об</w:t>
      </w:r>
      <w:r>
        <w:rPr>
          <w:rFonts w:eastAsia="Times New Roman"/>
          <w:bCs/>
          <w:color w:val="FF0000"/>
        </w:rPr>
        <w:t>орудования и сборку компонентов</w:t>
      </w:r>
    </w:p>
    <w:p w:rsidR="00A371A4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F03249">
        <w:rPr>
          <w:rFonts w:eastAsia="Times New Roman"/>
          <w:bCs/>
        </w:rPr>
        <w:t>Обучение персонала</w:t>
      </w:r>
    </w:p>
    <w:p w:rsidR="00A371A4" w:rsidRPr="00F03249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F03249">
        <w:rPr>
          <w:rFonts w:eastAsia="Times New Roman"/>
          <w:bCs/>
          <w:color w:val="FF0000"/>
        </w:rPr>
        <w:t>Содержимое документации используется для обучения по установке, эксплуатации и обслуживанию оборудования или систем</w:t>
      </w:r>
    </w:p>
    <w:p w:rsidR="00A371A4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F03249">
        <w:rPr>
          <w:rFonts w:eastAsia="Times New Roman"/>
          <w:bCs/>
        </w:rPr>
        <w:t>Помощь службам технической поддержки</w:t>
      </w:r>
    </w:p>
    <w:p w:rsidR="00A371A4" w:rsidRPr="00F03249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color w:val="FF0000"/>
        </w:rPr>
      </w:pPr>
      <w:r w:rsidRPr="00F03249">
        <w:rPr>
          <w:rFonts w:eastAsia="Times New Roman"/>
          <w:bCs/>
          <w:color w:val="FF0000"/>
        </w:rPr>
        <w:t>Помогает в решении пробл</w:t>
      </w:r>
      <w:r>
        <w:rPr>
          <w:rFonts w:eastAsia="Times New Roman"/>
          <w:bCs/>
          <w:color w:val="FF0000"/>
        </w:rPr>
        <w:t>ем и проведении ремонтных работ</w:t>
      </w:r>
    </w:p>
    <w:p w:rsidR="00A371A4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F03249">
        <w:rPr>
          <w:rFonts w:eastAsia="Times New Roman"/>
          <w:bCs/>
        </w:rPr>
        <w:t xml:space="preserve">Фиксирование результатов исследований, разработок и технических испытаний. </w:t>
      </w:r>
    </w:p>
    <w:p w:rsidR="00A371A4" w:rsidRDefault="00A371A4" w:rsidP="00F062E5">
      <w:pPr>
        <w:pStyle w:val="aff0"/>
        <w:numPr>
          <w:ilvl w:val="0"/>
          <w:numId w:val="1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Calibri"/>
          <w:sz w:val="28"/>
          <w:szCs w:val="28"/>
        </w:rPr>
      </w:pPr>
      <w:r w:rsidRPr="004F5AE7">
        <w:rPr>
          <w:rFonts w:eastAsia="Times New Roman"/>
          <w:bCs/>
        </w:rPr>
        <w:t xml:space="preserve"> </w:t>
      </w:r>
      <w:r>
        <w:rPr>
          <w:rFonts w:eastAsia="Times New Roman"/>
          <w:bCs/>
        </w:rPr>
        <w:t>С</w:t>
      </w:r>
      <w:r w:rsidRPr="004F5AE7">
        <w:rPr>
          <w:rFonts w:eastAsia="Times New Roman"/>
          <w:bCs/>
        </w:rPr>
        <w:t>пособствует соблюдению законодательства, улучшению процессов и повышению уро</w:t>
      </w:r>
      <w:r>
        <w:rPr>
          <w:rFonts w:eastAsia="Times New Roman"/>
          <w:bCs/>
        </w:rPr>
        <w:t>вня удовлетворённости клиентов</w:t>
      </w:r>
      <w:r>
        <w:rPr>
          <w:rFonts w:eastAsia="Calibri"/>
          <w:sz w:val="28"/>
          <w:szCs w:val="28"/>
        </w:rPr>
        <w:t xml:space="preserve"> </w:t>
      </w:r>
    </w:p>
    <w:p w:rsidR="00A371A4" w:rsidRDefault="00A371A4" w:rsidP="00F062E5">
      <w:pPr>
        <w:numPr>
          <w:ilvl w:val="0"/>
          <w:numId w:val="7"/>
        </w:numPr>
        <w:spacing w:before="240" w:after="160"/>
        <w:ind w:left="0" w:right="1096" w:firstLine="426"/>
        <w:rPr>
          <w:rFonts w:ascii="Times New Roman" w:eastAsia="Calibri" w:hAnsi="Times New Roman"/>
          <w:b/>
          <w:sz w:val="24"/>
          <w:szCs w:val="24"/>
        </w:rPr>
      </w:pPr>
      <w:r w:rsidRPr="00F03249">
        <w:rPr>
          <w:rFonts w:ascii="Times New Roman" w:eastAsia="Calibri" w:hAnsi="Times New Roman"/>
          <w:b/>
          <w:sz w:val="24"/>
          <w:szCs w:val="24"/>
        </w:rPr>
        <w:t>Перечислите</w:t>
      </w:r>
      <w:r>
        <w:rPr>
          <w:rFonts w:ascii="Times New Roman" w:eastAsia="Calibri" w:hAnsi="Times New Roman"/>
          <w:b/>
          <w:sz w:val="24"/>
          <w:szCs w:val="24"/>
        </w:rPr>
        <w:t xml:space="preserve"> методы измерений на ЛКС</w:t>
      </w:r>
    </w:p>
    <w:p w:rsidR="00A371A4" w:rsidRPr="00096868" w:rsidRDefault="00A371A4" w:rsidP="00F062E5">
      <w:pPr>
        <w:pStyle w:val="aff0"/>
        <w:numPr>
          <w:ilvl w:val="0"/>
          <w:numId w:val="1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096868">
        <w:rPr>
          <w:rFonts w:eastAsia="Times New Roman"/>
        </w:rPr>
        <w:t>Измерение остаточного затухания</w:t>
      </w:r>
      <w:r w:rsidRPr="00096868">
        <w:rPr>
          <w:rFonts w:eastAsia="Times New Roman"/>
          <w:bCs/>
        </w:rPr>
        <w:t> </w:t>
      </w:r>
    </w:p>
    <w:p w:rsidR="00A371A4" w:rsidRPr="00096868" w:rsidRDefault="00A371A4" w:rsidP="00F062E5">
      <w:pPr>
        <w:pStyle w:val="aff0"/>
        <w:numPr>
          <w:ilvl w:val="0"/>
          <w:numId w:val="1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096868">
        <w:rPr>
          <w:rFonts w:eastAsia="Times New Roman"/>
        </w:rPr>
        <w:t>Измерение АЧХ</w:t>
      </w:r>
      <w:r w:rsidRPr="00096868">
        <w:rPr>
          <w:rFonts w:eastAsia="Times New Roman"/>
          <w:bCs/>
        </w:rPr>
        <w:t> </w:t>
      </w:r>
    </w:p>
    <w:p w:rsidR="00A371A4" w:rsidRPr="00096868" w:rsidRDefault="00A371A4" w:rsidP="00F062E5">
      <w:pPr>
        <w:pStyle w:val="aff0"/>
        <w:numPr>
          <w:ilvl w:val="0"/>
          <w:numId w:val="1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096868">
        <w:rPr>
          <w:rFonts w:eastAsia="Times New Roman"/>
        </w:rPr>
        <w:t>Измерение защищённости от шумов квантования</w:t>
      </w:r>
      <w:r w:rsidRPr="00096868">
        <w:rPr>
          <w:rFonts w:eastAsia="Times New Roman"/>
          <w:bCs/>
        </w:rPr>
        <w:t> </w:t>
      </w:r>
    </w:p>
    <w:p w:rsidR="00A371A4" w:rsidRDefault="00A371A4" w:rsidP="00F062E5">
      <w:pPr>
        <w:pStyle w:val="aff0"/>
        <w:numPr>
          <w:ilvl w:val="0"/>
          <w:numId w:val="1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</w:rPr>
      </w:pPr>
      <w:r w:rsidRPr="00096868">
        <w:rPr>
          <w:rFonts w:eastAsia="Times New Roman"/>
        </w:rPr>
        <w:t>Измерение внятных переходных влияний</w:t>
      </w:r>
      <w:r w:rsidRPr="00096868">
        <w:rPr>
          <w:rFonts w:eastAsia="Times New Roman"/>
          <w:bCs/>
        </w:rPr>
        <w:t> </w:t>
      </w:r>
    </w:p>
    <w:p w:rsidR="00A371A4" w:rsidRPr="008258A1" w:rsidRDefault="00A371A4" w:rsidP="00F062E5">
      <w:pPr>
        <w:pStyle w:val="aff0"/>
        <w:numPr>
          <w:ilvl w:val="0"/>
          <w:numId w:val="1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bCs/>
          <w:i/>
        </w:rPr>
      </w:pPr>
      <w:r w:rsidRPr="008258A1">
        <w:rPr>
          <w:rFonts w:eastAsia="Times New Roman"/>
          <w:bCs/>
          <w:i/>
        </w:rPr>
        <w:t>Все вышеперечисленные методы измерений</w:t>
      </w:r>
    </w:p>
    <w:p w:rsidR="00A371A4" w:rsidRDefault="00A371A4" w:rsidP="00F062E5">
      <w:pPr>
        <w:numPr>
          <w:ilvl w:val="0"/>
          <w:numId w:val="7"/>
        </w:numPr>
        <w:spacing w:before="240" w:after="160"/>
        <w:ind w:left="0" w:right="1096" w:firstLine="284"/>
        <w:rPr>
          <w:rFonts w:ascii="Times New Roman" w:eastAsia="Calibri" w:hAnsi="Times New Roman"/>
          <w:b/>
          <w:sz w:val="24"/>
          <w:szCs w:val="24"/>
        </w:rPr>
      </w:pPr>
      <w:r w:rsidRPr="00096868">
        <w:rPr>
          <w:rFonts w:ascii="Times New Roman" w:eastAsia="Calibri" w:hAnsi="Times New Roman"/>
          <w:b/>
          <w:sz w:val="24"/>
          <w:szCs w:val="24"/>
        </w:rPr>
        <w:t>Настройка цифровых волок</w:t>
      </w:r>
      <w:r>
        <w:rPr>
          <w:rFonts w:ascii="Times New Roman" w:eastAsia="Calibri" w:hAnsi="Times New Roman"/>
          <w:b/>
          <w:sz w:val="24"/>
          <w:szCs w:val="24"/>
        </w:rPr>
        <w:t>онно-оптических систем передачи</w:t>
      </w:r>
    </w:p>
    <w:p w:rsidR="00A371A4" w:rsidRDefault="00A371A4" w:rsidP="00F062E5">
      <w:pPr>
        <w:pStyle w:val="aff0"/>
        <w:numPr>
          <w:ilvl w:val="0"/>
          <w:numId w:val="1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96868">
        <w:rPr>
          <w:rFonts w:eastAsia="Times New Roman"/>
        </w:rPr>
        <w:t xml:space="preserve">Конфигурирование оборудования в соответствии с условиями эксплуатации. </w:t>
      </w:r>
    </w:p>
    <w:p w:rsidR="00A371A4" w:rsidRPr="00096868" w:rsidRDefault="00A371A4" w:rsidP="00F062E5">
      <w:pPr>
        <w:pStyle w:val="aff0"/>
        <w:numPr>
          <w:ilvl w:val="0"/>
          <w:numId w:val="1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096868">
        <w:rPr>
          <w:rFonts w:eastAsia="Times New Roman"/>
          <w:color w:val="FF0000"/>
        </w:rPr>
        <w:t xml:space="preserve">Настройка мультиплексоров, оптических усилителей, оптических переключателей </w:t>
      </w:r>
    </w:p>
    <w:p w:rsidR="00A371A4" w:rsidRDefault="00A371A4" w:rsidP="00F062E5">
      <w:pPr>
        <w:pStyle w:val="aff0"/>
        <w:numPr>
          <w:ilvl w:val="0"/>
          <w:numId w:val="1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96868">
        <w:rPr>
          <w:rFonts w:eastAsia="Times New Roman"/>
        </w:rPr>
        <w:t>Тестирование системы на соответ</w:t>
      </w:r>
      <w:r>
        <w:rPr>
          <w:rFonts w:eastAsia="Times New Roman"/>
        </w:rPr>
        <w:t>ствие заданным характеристикам</w:t>
      </w:r>
    </w:p>
    <w:p w:rsidR="00A371A4" w:rsidRPr="00096868" w:rsidRDefault="00A371A4" w:rsidP="00F062E5">
      <w:pPr>
        <w:pStyle w:val="aff0"/>
        <w:numPr>
          <w:ilvl w:val="0"/>
          <w:numId w:val="1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096868">
        <w:rPr>
          <w:rFonts w:eastAsia="Times New Roman"/>
          <w:color w:val="FF0000"/>
        </w:rPr>
        <w:t>Проверка затухания, отражение сигна</w:t>
      </w:r>
      <w:r>
        <w:rPr>
          <w:rFonts w:eastAsia="Times New Roman"/>
          <w:color w:val="FF0000"/>
        </w:rPr>
        <w:t>ла и целостность соединений</w:t>
      </w:r>
    </w:p>
    <w:p w:rsidR="00A371A4" w:rsidRPr="00096868" w:rsidRDefault="00A371A4" w:rsidP="00F062E5">
      <w:pPr>
        <w:pStyle w:val="aff0"/>
        <w:numPr>
          <w:ilvl w:val="0"/>
          <w:numId w:val="1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96868">
        <w:rPr>
          <w:rFonts w:eastAsia="Times New Roman"/>
        </w:rPr>
        <w:t xml:space="preserve">Обеспечение надёжного соединения оптических волокон </w:t>
      </w:r>
    </w:p>
    <w:p w:rsidR="00A371A4" w:rsidRDefault="00A371A4" w:rsidP="00F062E5">
      <w:pPr>
        <w:pStyle w:val="aff0"/>
        <w:numPr>
          <w:ilvl w:val="0"/>
          <w:numId w:val="1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96868">
        <w:rPr>
          <w:rFonts w:eastAsia="Times New Roman"/>
        </w:rPr>
        <w:t>Учёт защиты от внешних факторов (влага, перепады температуры) и правильной маркировки всех элементов системы для удобства </w:t>
      </w:r>
    </w:p>
    <w:p w:rsidR="00A371A4" w:rsidRDefault="00A371A4" w:rsidP="00A371A4">
      <w:pPr>
        <w:pStyle w:val="aff0"/>
        <w:shd w:val="clear" w:color="auto" w:fill="FFFFFF"/>
        <w:tabs>
          <w:tab w:val="left" w:pos="426"/>
        </w:tabs>
        <w:spacing w:after="0" w:line="276" w:lineRule="auto"/>
        <w:ind w:left="0"/>
        <w:rPr>
          <w:rFonts w:eastAsia="Times New Roman"/>
        </w:rPr>
      </w:pPr>
    </w:p>
    <w:p w:rsidR="00A371A4" w:rsidRDefault="00A371A4" w:rsidP="00A371A4">
      <w:pPr>
        <w:spacing w:before="240"/>
        <w:ind w:left="284" w:right="1096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11. Как проводится о</w:t>
      </w:r>
      <w:r w:rsidRPr="00096868">
        <w:rPr>
          <w:rFonts w:ascii="Times New Roman" w:eastAsia="Calibri" w:hAnsi="Times New Roman"/>
          <w:b/>
          <w:sz w:val="24"/>
          <w:szCs w:val="24"/>
        </w:rPr>
        <w:t xml:space="preserve">бслуживание цифровых </w:t>
      </w:r>
      <w:r>
        <w:rPr>
          <w:rFonts w:ascii="Times New Roman" w:eastAsia="Calibri" w:hAnsi="Times New Roman"/>
          <w:b/>
          <w:sz w:val="24"/>
          <w:szCs w:val="24"/>
        </w:rPr>
        <w:t>ВОСП</w:t>
      </w:r>
    </w:p>
    <w:p w:rsidR="00A371A4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96868">
        <w:rPr>
          <w:rFonts w:eastAsia="Times New Roman"/>
        </w:rPr>
        <w:t>Планово-</w:t>
      </w:r>
      <w:r>
        <w:rPr>
          <w:rFonts w:eastAsia="Times New Roman"/>
        </w:rPr>
        <w:t>профилактические работы</w:t>
      </w:r>
    </w:p>
    <w:p w:rsidR="00A371A4" w:rsidRPr="00096868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096868">
        <w:rPr>
          <w:rFonts w:eastAsia="Times New Roman"/>
          <w:color w:val="FF0000"/>
        </w:rPr>
        <w:t>Своевременное выявление и устранение возникающих отклонений оптических и электрических характеристи</w:t>
      </w:r>
      <w:r>
        <w:rPr>
          <w:rFonts w:eastAsia="Times New Roman"/>
          <w:color w:val="FF0000"/>
        </w:rPr>
        <w:t>к системы от установленных норм</w:t>
      </w:r>
      <w:r w:rsidRPr="00096868">
        <w:rPr>
          <w:rFonts w:eastAsia="Times New Roman"/>
          <w:color w:val="FF0000"/>
        </w:rPr>
        <w:t xml:space="preserve"> </w:t>
      </w:r>
    </w:p>
    <w:p w:rsidR="00A371A4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И</w:t>
      </w:r>
      <w:r w:rsidRPr="00096868">
        <w:rPr>
          <w:rFonts w:eastAsia="Times New Roman"/>
        </w:rPr>
        <w:t>змерение параметров передачи незадействованных оптических волокон</w:t>
      </w:r>
    </w:p>
    <w:p w:rsidR="00A371A4" w:rsidRPr="00096868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096868">
        <w:rPr>
          <w:rFonts w:eastAsia="Times New Roman"/>
          <w:color w:val="FF0000"/>
        </w:rPr>
        <w:t>В автоматическом режиме при оснащении системы автоматическим мониторингом</w:t>
      </w:r>
    </w:p>
    <w:p w:rsidR="00A371A4" w:rsidRPr="00096868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И</w:t>
      </w:r>
      <w:r w:rsidRPr="00096868">
        <w:rPr>
          <w:rFonts w:eastAsia="Times New Roman"/>
        </w:rPr>
        <w:t>змерение характеристик активных оптических волокон при наличии</w:t>
      </w:r>
      <w:r>
        <w:rPr>
          <w:rFonts w:eastAsia="Times New Roman"/>
        </w:rPr>
        <w:t xml:space="preserve"> WDM-мультиплексоров и фильтров</w:t>
      </w:r>
    </w:p>
    <w:p w:rsidR="00A371A4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96868">
        <w:rPr>
          <w:rFonts w:eastAsia="Times New Roman"/>
        </w:rPr>
        <w:lastRenderedPageBreak/>
        <w:t>Контроль состояния заземлений на оконечных и регенерационных пунктах</w:t>
      </w:r>
    </w:p>
    <w:p w:rsidR="00A371A4" w:rsidRPr="00096868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П</w:t>
      </w:r>
      <w:r w:rsidRPr="00096868">
        <w:rPr>
          <w:rFonts w:eastAsia="Times New Roman"/>
        </w:rPr>
        <w:t xml:space="preserve">ринятие дополнительных мер защиты оптических волокон при изменениях на трасе, влияющих на </w:t>
      </w:r>
      <w:proofErr w:type="spellStart"/>
      <w:r w:rsidRPr="00096868">
        <w:rPr>
          <w:rFonts w:eastAsia="Times New Roman"/>
        </w:rPr>
        <w:t>грозозащищённость</w:t>
      </w:r>
      <w:proofErr w:type="spellEnd"/>
      <w:r w:rsidRPr="00096868">
        <w:rPr>
          <w:rFonts w:eastAsia="Times New Roman"/>
        </w:rPr>
        <w:t xml:space="preserve"> (установка новых опор линий связ</w:t>
      </w:r>
      <w:r>
        <w:rPr>
          <w:rFonts w:eastAsia="Times New Roman"/>
        </w:rPr>
        <w:t>и и др.)</w:t>
      </w:r>
    </w:p>
    <w:p w:rsidR="00A371A4" w:rsidRPr="00096868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К</w:t>
      </w:r>
      <w:r w:rsidRPr="00096868">
        <w:rPr>
          <w:rFonts w:eastAsia="Times New Roman"/>
        </w:rPr>
        <w:t>онтроль глубины залегания оптических волокон и уточнени</w:t>
      </w:r>
      <w:r>
        <w:rPr>
          <w:rFonts w:eastAsia="Times New Roman"/>
        </w:rPr>
        <w:t>е картограмм прохождения трассы</w:t>
      </w:r>
    </w:p>
    <w:p w:rsidR="00A371A4" w:rsidRPr="0037697F" w:rsidRDefault="00A371A4" w:rsidP="00F062E5">
      <w:pPr>
        <w:pStyle w:val="aff0"/>
        <w:numPr>
          <w:ilvl w:val="0"/>
          <w:numId w:val="18"/>
        </w:numPr>
        <w:shd w:val="clear" w:color="auto" w:fill="FFFFFF"/>
        <w:tabs>
          <w:tab w:val="left" w:pos="426"/>
        </w:tabs>
        <w:spacing w:before="240" w:after="160" w:line="276" w:lineRule="auto"/>
        <w:ind w:left="0" w:firstLine="0"/>
        <w:contextualSpacing/>
        <w:rPr>
          <w:rFonts w:eastAsia="Calibri"/>
          <w:b/>
        </w:rPr>
      </w:pPr>
      <w:r w:rsidRPr="00096868">
        <w:rPr>
          <w:rFonts w:eastAsia="Times New Roman"/>
        </w:rPr>
        <w:t>Ав</w:t>
      </w:r>
      <w:r>
        <w:rPr>
          <w:rFonts w:eastAsia="Times New Roman"/>
        </w:rPr>
        <w:t>арийно-восстановительные работы</w:t>
      </w:r>
      <w:r w:rsidRPr="00096868">
        <w:rPr>
          <w:rFonts w:eastAsia="Times New Roman"/>
        </w:rPr>
        <w:t xml:space="preserve"> </w:t>
      </w:r>
    </w:p>
    <w:p w:rsidR="00A371A4" w:rsidRPr="000F52BE" w:rsidRDefault="00A371A4" w:rsidP="00A371A4">
      <w:pPr>
        <w:pStyle w:val="aff0"/>
        <w:shd w:val="clear" w:color="auto" w:fill="FFFFFF"/>
        <w:tabs>
          <w:tab w:val="left" w:pos="426"/>
        </w:tabs>
        <w:spacing w:after="0" w:line="276" w:lineRule="auto"/>
        <w:ind w:left="0"/>
        <w:rPr>
          <w:rFonts w:eastAsia="Calibri"/>
          <w:b/>
        </w:rPr>
      </w:pPr>
    </w:p>
    <w:p w:rsidR="00A371A4" w:rsidRPr="0037697F" w:rsidRDefault="00A371A4" w:rsidP="00A371A4">
      <w:pPr>
        <w:pStyle w:val="aff0"/>
        <w:spacing w:before="240" w:line="276" w:lineRule="auto"/>
        <w:ind w:left="644" w:right="1096"/>
        <w:rPr>
          <w:rFonts w:eastAsia="Calibri"/>
          <w:b/>
        </w:rPr>
      </w:pPr>
      <w:r>
        <w:rPr>
          <w:rFonts w:eastAsia="Calibri"/>
          <w:b/>
        </w:rPr>
        <w:t xml:space="preserve">12. </w:t>
      </w:r>
      <w:r w:rsidRPr="0037697F">
        <w:rPr>
          <w:rFonts w:eastAsia="Calibri"/>
          <w:b/>
        </w:rPr>
        <w:t>Какие существуют нормы обслуживания ЛКС</w:t>
      </w:r>
    </w:p>
    <w:p w:rsidR="00A371A4" w:rsidRPr="000F52BE" w:rsidRDefault="00A371A4" w:rsidP="00F062E5">
      <w:pPr>
        <w:pStyle w:val="aff0"/>
        <w:numPr>
          <w:ilvl w:val="0"/>
          <w:numId w:val="1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F52BE">
        <w:rPr>
          <w:rFonts w:eastAsia="Times New Roman"/>
        </w:rPr>
        <w:t>Создание эксплуатационного запаса оптических волокон, оптических муфт и другого оборудования для планово-профилактических и ав</w:t>
      </w:r>
      <w:r>
        <w:rPr>
          <w:rFonts w:eastAsia="Times New Roman"/>
        </w:rPr>
        <w:t>арийно-восстановительных работ</w:t>
      </w:r>
    </w:p>
    <w:p w:rsidR="00A371A4" w:rsidRPr="000F52BE" w:rsidRDefault="00A371A4" w:rsidP="00F062E5">
      <w:pPr>
        <w:pStyle w:val="aff0"/>
        <w:numPr>
          <w:ilvl w:val="0"/>
          <w:numId w:val="1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F52BE">
        <w:rPr>
          <w:rFonts w:eastAsia="Times New Roman"/>
        </w:rPr>
        <w:t xml:space="preserve">Ведение производственной документации </w:t>
      </w:r>
    </w:p>
    <w:p w:rsidR="00A371A4" w:rsidRPr="000F52BE" w:rsidRDefault="00A371A4" w:rsidP="00F062E5">
      <w:pPr>
        <w:pStyle w:val="aff0"/>
        <w:numPr>
          <w:ilvl w:val="0"/>
          <w:numId w:val="1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0F52BE">
        <w:rPr>
          <w:rFonts w:eastAsia="Times New Roman"/>
        </w:rPr>
        <w:t>Автоматизированный контроль за техническим состоянием оптического линейного тракта с п</w:t>
      </w:r>
      <w:r>
        <w:rPr>
          <w:rFonts w:eastAsia="Times New Roman"/>
        </w:rPr>
        <w:t xml:space="preserve">омощью системы </w:t>
      </w:r>
      <w:proofErr w:type="spellStart"/>
      <w:r>
        <w:rPr>
          <w:rFonts w:eastAsia="Times New Roman"/>
        </w:rPr>
        <w:t>телеобслуживания</w:t>
      </w:r>
      <w:proofErr w:type="spellEnd"/>
      <w:r w:rsidRPr="000F52BE">
        <w:rPr>
          <w:rFonts w:eastAsia="Times New Roman"/>
        </w:rPr>
        <w:t xml:space="preserve"> </w:t>
      </w:r>
    </w:p>
    <w:p w:rsidR="00A371A4" w:rsidRDefault="00A371A4" w:rsidP="00F062E5">
      <w:pPr>
        <w:pStyle w:val="aff0"/>
        <w:numPr>
          <w:ilvl w:val="0"/>
          <w:numId w:val="19"/>
        </w:numPr>
        <w:shd w:val="clear" w:color="auto" w:fill="FFFFFF"/>
        <w:tabs>
          <w:tab w:val="left" w:pos="426"/>
        </w:tabs>
        <w:spacing w:before="240" w:after="160" w:line="276" w:lineRule="auto"/>
        <w:ind w:left="0" w:firstLine="0"/>
        <w:contextualSpacing/>
        <w:rPr>
          <w:rFonts w:eastAsia="Times New Roman"/>
          <w:color w:val="FF0000"/>
        </w:rPr>
      </w:pPr>
      <w:r w:rsidRPr="000F52BE">
        <w:rPr>
          <w:rFonts w:eastAsia="Times New Roman"/>
          <w:color w:val="FF0000"/>
        </w:rPr>
        <w:t>Прогнозировать и предотвращать аварийные ситуации, сокращать затраты </w:t>
      </w:r>
    </w:p>
    <w:p w:rsidR="00A371A4" w:rsidRPr="000F52BE" w:rsidRDefault="00A371A4" w:rsidP="00A371A4">
      <w:pPr>
        <w:pStyle w:val="aff0"/>
        <w:shd w:val="clear" w:color="auto" w:fill="FFFFFF"/>
        <w:tabs>
          <w:tab w:val="left" w:pos="426"/>
        </w:tabs>
        <w:spacing w:before="240" w:line="276" w:lineRule="auto"/>
        <w:ind w:left="0"/>
        <w:rPr>
          <w:rFonts w:eastAsia="Times New Roman"/>
          <w:color w:val="FF0000"/>
        </w:rPr>
      </w:pPr>
    </w:p>
    <w:p w:rsidR="00A371A4" w:rsidRPr="0037697F" w:rsidRDefault="00A371A4" w:rsidP="00F062E5">
      <w:pPr>
        <w:pStyle w:val="aff0"/>
        <w:numPr>
          <w:ilvl w:val="0"/>
          <w:numId w:val="34"/>
        </w:numPr>
        <w:spacing w:before="240" w:after="160" w:line="276" w:lineRule="auto"/>
        <w:ind w:left="0" w:right="1096" w:firstLine="0"/>
        <w:contextualSpacing/>
        <w:rPr>
          <w:rFonts w:eastAsia="Calibri"/>
          <w:b/>
        </w:rPr>
      </w:pPr>
      <w:r w:rsidRPr="0037697F">
        <w:rPr>
          <w:rFonts w:eastAsia="Calibri"/>
          <w:b/>
        </w:rPr>
        <w:t>Что такое мониторинг работоспособности оборудования телекоммуникационных систем </w:t>
      </w:r>
    </w:p>
    <w:p w:rsidR="00A371A4" w:rsidRPr="00AF28C2" w:rsidRDefault="00A371A4" w:rsidP="00F062E5">
      <w:pPr>
        <w:pStyle w:val="aff0"/>
        <w:numPr>
          <w:ilvl w:val="0"/>
          <w:numId w:val="2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AF28C2">
        <w:rPr>
          <w:rFonts w:eastAsia="Times New Roman"/>
        </w:rPr>
        <w:t>Дистанционное отслеживание работы оборудования и линий связи</w:t>
      </w:r>
    </w:p>
    <w:p w:rsidR="00A371A4" w:rsidRPr="00AF28C2" w:rsidRDefault="00A371A4" w:rsidP="00F062E5">
      <w:pPr>
        <w:pStyle w:val="aff0"/>
        <w:numPr>
          <w:ilvl w:val="0"/>
          <w:numId w:val="2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AF28C2">
        <w:rPr>
          <w:rFonts w:eastAsia="Times New Roman"/>
          <w:color w:val="FF0000"/>
        </w:rPr>
        <w:t>Выезд специалистов на место аварии</w:t>
      </w:r>
    </w:p>
    <w:p w:rsidR="00A371A4" w:rsidRPr="00AF28C2" w:rsidRDefault="00A371A4" w:rsidP="00F062E5">
      <w:pPr>
        <w:pStyle w:val="aff0"/>
        <w:numPr>
          <w:ilvl w:val="0"/>
          <w:numId w:val="2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AF28C2">
        <w:rPr>
          <w:rFonts w:eastAsia="Times New Roman"/>
        </w:rPr>
        <w:t>Необходим для быстрого обнаружения неисправностей или замедления работы сети</w:t>
      </w:r>
    </w:p>
    <w:p w:rsidR="00A371A4" w:rsidRDefault="00A371A4" w:rsidP="00F062E5">
      <w:pPr>
        <w:pStyle w:val="aff0"/>
        <w:numPr>
          <w:ilvl w:val="0"/>
          <w:numId w:val="2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AF28C2">
        <w:rPr>
          <w:rFonts w:eastAsia="Times New Roman"/>
        </w:rPr>
        <w:t>Дистанционное восстановление параметров оборудования</w:t>
      </w:r>
    </w:p>
    <w:p w:rsidR="00A371A4" w:rsidRPr="00A371A4" w:rsidRDefault="00A371A4" w:rsidP="00F062E5">
      <w:pPr>
        <w:pStyle w:val="aff0"/>
        <w:numPr>
          <w:ilvl w:val="0"/>
          <w:numId w:val="2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</w:p>
    <w:p w:rsidR="00A371A4" w:rsidRPr="00A371A4" w:rsidRDefault="00A371A4" w:rsidP="00A371A4">
      <w:pPr>
        <w:pStyle w:val="1"/>
        <w:spacing w:after="0"/>
        <w:ind w:left="720"/>
        <w:jc w:val="center"/>
        <w:rPr>
          <w:rFonts w:ascii="Times New Roman" w:hAnsi="Times New Roman"/>
          <w:sz w:val="24"/>
          <w:szCs w:val="24"/>
        </w:rPr>
      </w:pPr>
      <w:r w:rsidRPr="00A371A4">
        <w:rPr>
          <w:rFonts w:ascii="Times New Roman" w:hAnsi="Times New Roman"/>
          <w:sz w:val="24"/>
          <w:szCs w:val="24"/>
        </w:rPr>
        <w:t>Вариант №2</w:t>
      </w:r>
    </w:p>
    <w:p w:rsidR="00A371A4" w:rsidRPr="00AF28C2" w:rsidRDefault="00A371A4" w:rsidP="00A371A4">
      <w:pPr>
        <w:spacing w:before="240"/>
        <w:ind w:right="1096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1. </w:t>
      </w:r>
      <w:r w:rsidRPr="00AF28C2">
        <w:rPr>
          <w:rFonts w:ascii="Times New Roman" w:eastAsia="Calibri" w:hAnsi="Times New Roman"/>
          <w:b/>
          <w:sz w:val="24"/>
          <w:szCs w:val="24"/>
        </w:rPr>
        <w:t>Некоторые функции систем</w:t>
      </w:r>
      <w:r>
        <w:rPr>
          <w:rFonts w:ascii="Times New Roman" w:eastAsia="Calibri" w:hAnsi="Times New Roman"/>
          <w:b/>
          <w:sz w:val="24"/>
          <w:szCs w:val="24"/>
        </w:rPr>
        <w:t>ы</w:t>
      </w:r>
      <w:r w:rsidRPr="00AF28C2">
        <w:rPr>
          <w:rFonts w:ascii="Times New Roman" w:eastAsia="Calibri" w:hAnsi="Times New Roman"/>
          <w:b/>
          <w:sz w:val="24"/>
          <w:szCs w:val="24"/>
        </w:rPr>
        <w:t xml:space="preserve"> мониторинга:</w:t>
      </w:r>
    </w:p>
    <w:p w:rsidR="00A371A4" w:rsidRPr="00AF28C2" w:rsidRDefault="00A371A4" w:rsidP="00F062E5">
      <w:pPr>
        <w:pStyle w:val="aff0"/>
        <w:numPr>
          <w:ilvl w:val="0"/>
          <w:numId w:val="2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О</w:t>
      </w:r>
      <w:r w:rsidRPr="00AF28C2">
        <w:rPr>
          <w:rFonts w:eastAsia="Times New Roman"/>
        </w:rPr>
        <w:t>ценка и измерение параметров качества для каждого из передающих каналов;</w:t>
      </w:r>
    </w:p>
    <w:p w:rsidR="00A371A4" w:rsidRPr="00AF28C2" w:rsidRDefault="00A371A4" w:rsidP="00F062E5">
      <w:pPr>
        <w:pStyle w:val="aff0"/>
        <w:numPr>
          <w:ilvl w:val="0"/>
          <w:numId w:val="2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К</w:t>
      </w:r>
      <w:r w:rsidRPr="00AF28C2">
        <w:rPr>
          <w:rFonts w:eastAsia="Times New Roman"/>
        </w:rPr>
        <w:t>онтроль производительности каналов в интерактивном режиме;</w:t>
      </w:r>
    </w:p>
    <w:p w:rsidR="00A371A4" w:rsidRPr="00AF28C2" w:rsidRDefault="00A371A4" w:rsidP="00F062E5">
      <w:pPr>
        <w:pStyle w:val="aff0"/>
        <w:numPr>
          <w:ilvl w:val="0"/>
          <w:numId w:val="2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К</w:t>
      </w:r>
      <w:r w:rsidRPr="00AF28C2">
        <w:rPr>
          <w:rFonts w:eastAsia="Times New Roman"/>
        </w:rPr>
        <w:t>онтроль функций каналов и визуализация данных об их характеристиках;</w:t>
      </w:r>
    </w:p>
    <w:p w:rsidR="00A371A4" w:rsidRPr="00AF28C2" w:rsidRDefault="00A371A4" w:rsidP="00F062E5">
      <w:pPr>
        <w:pStyle w:val="aff0"/>
        <w:numPr>
          <w:ilvl w:val="0"/>
          <w:numId w:val="2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У</w:t>
      </w:r>
      <w:r w:rsidRPr="00AF28C2">
        <w:rPr>
          <w:rFonts w:eastAsia="Times New Roman"/>
        </w:rPr>
        <w:t>становка пороговых показателей для контролируемых параметров и оповещение при их превышении;</w:t>
      </w:r>
    </w:p>
    <w:p w:rsidR="00A371A4" w:rsidRPr="00AF28C2" w:rsidRDefault="00A371A4" w:rsidP="00F062E5">
      <w:pPr>
        <w:pStyle w:val="aff0"/>
        <w:numPr>
          <w:ilvl w:val="0"/>
          <w:numId w:val="2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В</w:t>
      </w:r>
      <w:r w:rsidRPr="00AF28C2">
        <w:rPr>
          <w:rFonts w:eastAsia="Times New Roman"/>
        </w:rPr>
        <w:t>изуализация влияния загруженности сети на разные виды сервисов;</w:t>
      </w:r>
    </w:p>
    <w:p w:rsidR="00A371A4" w:rsidRDefault="00A371A4" w:rsidP="00F062E5">
      <w:pPr>
        <w:pStyle w:val="aff0"/>
        <w:numPr>
          <w:ilvl w:val="0"/>
          <w:numId w:val="2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С</w:t>
      </w:r>
      <w:r w:rsidRPr="00AF28C2">
        <w:rPr>
          <w:rFonts w:eastAsia="Times New Roman"/>
        </w:rPr>
        <w:t>оздание отчётов о контролируемых характеристиках и качестве услуг связи.</w:t>
      </w:r>
    </w:p>
    <w:p w:rsidR="00A371A4" w:rsidRPr="00133C2E" w:rsidRDefault="00A371A4" w:rsidP="00F062E5">
      <w:pPr>
        <w:pStyle w:val="aff0"/>
        <w:numPr>
          <w:ilvl w:val="0"/>
          <w:numId w:val="2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133C2E">
        <w:rPr>
          <w:rFonts w:eastAsia="Times New Roman"/>
          <w:i/>
        </w:rPr>
        <w:t>Все выше перечисленные функции</w:t>
      </w:r>
    </w:p>
    <w:p w:rsidR="00A371A4" w:rsidRPr="008F2E7A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 w:rsidRPr="008F2E7A">
        <w:rPr>
          <w:rFonts w:ascii="Times New Roman" w:eastAsia="Calibri" w:hAnsi="Times New Roman"/>
          <w:b/>
          <w:sz w:val="24"/>
          <w:szCs w:val="24"/>
        </w:rPr>
        <w:t>Некоторые методы</w:t>
      </w:r>
      <w:r>
        <w:rPr>
          <w:rFonts w:ascii="Times New Roman" w:eastAsia="Calibri" w:hAnsi="Times New Roman"/>
          <w:b/>
          <w:sz w:val="24"/>
          <w:szCs w:val="24"/>
        </w:rPr>
        <w:t xml:space="preserve"> системы</w:t>
      </w:r>
      <w:r w:rsidRPr="008F2E7A">
        <w:rPr>
          <w:rFonts w:ascii="Times New Roman" w:eastAsia="Calibri" w:hAnsi="Times New Roman"/>
          <w:b/>
          <w:sz w:val="24"/>
          <w:szCs w:val="24"/>
        </w:rPr>
        <w:t xml:space="preserve"> мониторинга:</w:t>
      </w:r>
    </w:p>
    <w:p w:rsidR="00A371A4" w:rsidRPr="008F2E7A" w:rsidRDefault="00A371A4" w:rsidP="00F062E5">
      <w:pPr>
        <w:pStyle w:val="aff0"/>
        <w:numPr>
          <w:ilvl w:val="0"/>
          <w:numId w:val="2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8F2E7A">
        <w:rPr>
          <w:rFonts w:eastAsia="Times New Roman"/>
        </w:rPr>
        <w:t>Анализ сообщений</w:t>
      </w:r>
    </w:p>
    <w:p w:rsidR="00A371A4" w:rsidRPr="008F2E7A" w:rsidRDefault="00A371A4" w:rsidP="00F062E5">
      <w:pPr>
        <w:pStyle w:val="aff0"/>
        <w:numPr>
          <w:ilvl w:val="0"/>
          <w:numId w:val="2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8F2E7A">
        <w:rPr>
          <w:rFonts w:eastAsia="Times New Roman"/>
          <w:color w:val="FF0000"/>
        </w:rPr>
        <w:t>Журналы событий отражают процесс функционирования сетевого устройства</w:t>
      </w:r>
    </w:p>
    <w:p w:rsidR="00A371A4" w:rsidRPr="008F2E7A" w:rsidRDefault="00A371A4" w:rsidP="00F062E5">
      <w:pPr>
        <w:pStyle w:val="aff0"/>
        <w:numPr>
          <w:ilvl w:val="0"/>
          <w:numId w:val="2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8F2E7A">
        <w:rPr>
          <w:rFonts w:eastAsia="Times New Roman"/>
          <w:color w:val="FF0000"/>
        </w:rPr>
        <w:t>Анализ системного журнала часто позволяет оперативно выявить причину неисправности.</w:t>
      </w:r>
    </w:p>
    <w:p w:rsidR="00A371A4" w:rsidRDefault="00A371A4" w:rsidP="00F062E5">
      <w:pPr>
        <w:pStyle w:val="aff0"/>
        <w:numPr>
          <w:ilvl w:val="0"/>
          <w:numId w:val="2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8F2E7A">
        <w:rPr>
          <w:rFonts w:eastAsia="Times New Roman"/>
        </w:rPr>
        <w:t>Сбор данных по протоколам</w:t>
      </w:r>
    </w:p>
    <w:p w:rsidR="00A371A4" w:rsidRPr="008F2E7A" w:rsidRDefault="00A371A4" w:rsidP="00F062E5">
      <w:pPr>
        <w:pStyle w:val="aff0"/>
        <w:numPr>
          <w:ilvl w:val="0"/>
          <w:numId w:val="2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8F2E7A">
        <w:rPr>
          <w:rFonts w:eastAsia="Times New Roman"/>
        </w:rPr>
        <w:lastRenderedPageBreak/>
        <w:t>Уведомления. Комплексные системы, способны</w:t>
      </w:r>
      <w:r>
        <w:rPr>
          <w:rFonts w:eastAsia="Times New Roman"/>
        </w:rPr>
        <w:t>е</w:t>
      </w:r>
      <w:r w:rsidRPr="008F2E7A">
        <w:rPr>
          <w:rFonts w:eastAsia="Times New Roman"/>
        </w:rPr>
        <w:t xml:space="preserve"> производить настройку уведо</w:t>
      </w:r>
      <w:r>
        <w:rPr>
          <w:rFonts w:eastAsia="Times New Roman"/>
        </w:rPr>
        <w:t>млений о происходящих процессах</w:t>
      </w:r>
    </w:p>
    <w:p w:rsidR="00A371A4" w:rsidRPr="008F2E7A" w:rsidRDefault="00A371A4" w:rsidP="00F062E5">
      <w:pPr>
        <w:pStyle w:val="aff0"/>
        <w:numPr>
          <w:ilvl w:val="0"/>
          <w:numId w:val="2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8F2E7A">
        <w:rPr>
          <w:rFonts w:eastAsia="Times New Roman"/>
        </w:rPr>
        <w:t xml:space="preserve">Документирование сетей связи </w:t>
      </w:r>
      <w:r>
        <w:rPr>
          <w:rFonts w:eastAsia="Times New Roman"/>
        </w:rPr>
        <w:t>-</w:t>
      </w:r>
      <w:r w:rsidRPr="008F2E7A">
        <w:rPr>
          <w:rFonts w:eastAsia="Times New Roman"/>
        </w:rPr>
        <w:t> сбор актуальной</w:t>
      </w:r>
      <w:r>
        <w:rPr>
          <w:rFonts w:eastAsia="Times New Roman"/>
        </w:rPr>
        <w:t xml:space="preserve"> информации о сетевой топологии</w:t>
      </w:r>
    </w:p>
    <w:p w:rsidR="00A371A4" w:rsidRDefault="00A371A4" w:rsidP="00F062E5">
      <w:pPr>
        <w:pStyle w:val="aff0"/>
        <w:numPr>
          <w:ilvl w:val="0"/>
          <w:numId w:val="2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ascii="Arial" w:eastAsia="Times New Roman" w:hAnsi="Arial" w:cs="Arial"/>
        </w:rPr>
      </w:pPr>
      <w:r w:rsidRPr="008F2E7A">
        <w:rPr>
          <w:rFonts w:eastAsia="Times New Roman"/>
        </w:rPr>
        <w:t> </w:t>
      </w:r>
      <w:r>
        <w:rPr>
          <w:rFonts w:eastAsia="Times New Roman"/>
        </w:rPr>
        <w:t>П</w:t>
      </w:r>
      <w:r w:rsidRPr="008F2E7A">
        <w:rPr>
          <w:rFonts w:eastAsia="Times New Roman"/>
        </w:rPr>
        <w:t>овышение предсказуемости и надёжности системы, а также снижение стоимости её обслуживания</w:t>
      </w:r>
      <w:r w:rsidRPr="008F2E7A">
        <w:rPr>
          <w:rFonts w:ascii="Arial" w:eastAsia="Times New Roman" w:hAnsi="Arial" w:cs="Arial"/>
        </w:rPr>
        <w:t xml:space="preserve">.  </w:t>
      </w:r>
    </w:p>
    <w:p w:rsidR="00A371A4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Для чего устанавливаются с</w:t>
      </w:r>
      <w:r w:rsidRPr="008F2E7A">
        <w:rPr>
          <w:rFonts w:ascii="Times New Roman" w:eastAsia="Calibri" w:hAnsi="Times New Roman"/>
          <w:b/>
          <w:sz w:val="24"/>
          <w:szCs w:val="24"/>
        </w:rPr>
        <w:t>тандарты и протоколы информационных сигналов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 xml:space="preserve">Стандарты определяют, как устройства обмениваются данными и взаимодействуют друг с другом 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Стандарты определяют параметры и правила построения среды для передачи сигналов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 xml:space="preserve">Стандарты устанавливают частотный и динамический диапазоны элементов сети: кабелей, разъёмов, линий и каналов. 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Протоколы определяют, каким образом устройства обмениваются данными.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Протоколы описывают любой момент взаимодействия: от характеристик сигналов, передаваемых по кабелям, до языков запросов, позволяющих обмениваться сообщениями приложениям, исполняемым на разных компьютерах</w:t>
      </w:r>
    </w:p>
    <w:p w:rsidR="00A371A4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7E1A7B">
        <w:rPr>
          <w:rFonts w:eastAsia="Times New Roman"/>
          <w:i/>
        </w:rPr>
        <w:t>Все вышеперечисленные функции</w:t>
      </w:r>
    </w:p>
    <w:p w:rsidR="00A371A4" w:rsidRPr="007E1A7B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 w:rsidRPr="007E1A7B">
        <w:rPr>
          <w:rFonts w:ascii="Times New Roman" w:eastAsia="Calibri" w:hAnsi="Times New Roman"/>
          <w:b/>
          <w:sz w:val="24"/>
          <w:szCs w:val="24"/>
        </w:rPr>
        <w:t xml:space="preserve">Показатели ошибок цифровых каналов </w:t>
      </w:r>
    </w:p>
    <w:p w:rsidR="00A371A4" w:rsidRPr="007E1A7B" w:rsidRDefault="00A371A4" w:rsidP="00F062E5">
      <w:pPr>
        <w:pStyle w:val="aff0"/>
        <w:numPr>
          <w:ilvl w:val="0"/>
          <w:numId w:val="2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П</w:t>
      </w:r>
      <w:r w:rsidRPr="007E1A7B">
        <w:rPr>
          <w:rFonts w:eastAsia="Times New Roman"/>
        </w:rPr>
        <w:t>араметры, которые оценивают качество передачи цифровых сигналов</w:t>
      </w:r>
    </w:p>
    <w:p w:rsidR="00A371A4" w:rsidRPr="007E1A7B" w:rsidRDefault="00A371A4" w:rsidP="00F062E5">
      <w:pPr>
        <w:pStyle w:val="aff0"/>
        <w:numPr>
          <w:ilvl w:val="0"/>
          <w:numId w:val="2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Секунду с ошибками (</w:t>
      </w:r>
      <w:proofErr w:type="spellStart"/>
      <w:r w:rsidRPr="007E1A7B">
        <w:rPr>
          <w:rFonts w:eastAsia="Times New Roman"/>
        </w:rPr>
        <w:t>Errored</w:t>
      </w:r>
      <w:proofErr w:type="spellEnd"/>
      <w:r w:rsidRPr="007E1A7B">
        <w:rPr>
          <w:rFonts w:eastAsia="Times New Roman"/>
        </w:rPr>
        <w:t xml:space="preserve"> </w:t>
      </w:r>
      <w:proofErr w:type="spellStart"/>
      <w:r w:rsidRPr="007E1A7B">
        <w:rPr>
          <w:rFonts w:eastAsia="Times New Roman"/>
        </w:rPr>
        <w:t>Second</w:t>
      </w:r>
      <w:proofErr w:type="spellEnd"/>
      <w:r w:rsidRPr="007E1A7B">
        <w:rPr>
          <w:rFonts w:eastAsia="Times New Roman"/>
        </w:rPr>
        <w:t>, ES) — односекундный интервал, содержащий хотя бы один ошибочный бит.</w:t>
      </w:r>
    </w:p>
    <w:p w:rsidR="00A371A4" w:rsidRPr="007E1A7B" w:rsidRDefault="00A371A4" w:rsidP="00F062E5">
      <w:pPr>
        <w:pStyle w:val="aff0"/>
        <w:numPr>
          <w:ilvl w:val="0"/>
          <w:numId w:val="2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Секунду, поражённую ошибками (</w:t>
      </w:r>
      <w:proofErr w:type="spellStart"/>
      <w:r w:rsidRPr="007E1A7B">
        <w:rPr>
          <w:rFonts w:eastAsia="Times New Roman"/>
        </w:rPr>
        <w:t>Severely</w:t>
      </w:r>
      <w:proofErr w:type="spellEnd"/>
      <w:r w:rsidRPr="007E1A7B">
        <w:rPr>
          <w:rFonts w:eastAsia="Times New Roman"/>
        </w:rPr>
        <w:t xml:space="preserve"> </w:t>
      </w:r>
      <w:proofErr w:type="spellStart"/>
      <w:r w:rsidRPr="007E1A7B">
        <w:rPr>
          <w:rFonts w:eastAsia="Times New Roman"/>
        </w:rPr>
        <w:t>Errored</w:t>
      </w:r>
      <w:proofErr w:type="spellEnd"/>
      <w:r w:rsidRPr="007E1A7B">
        <w:rPr>
          <w:rFonts w:eastAsia="Times New Roman"/>
        </w:rPr>
        <w:t xml:space="preserve"> </w:t>
      </w:r>
      <w:proofErr w:type="spellStart"/>
      <w:r w:rsidRPr="007E1A7B">
        <w:rPr>
          <w:rFonts w:eastAsia="Times New Roman"/>
        </w:rPr>
        <w:t>Second</w:t>
      </w:r>
      <w:proofErr w:type="spellEnd"/>
      <w:r w:rsidRPr="007E1A7B">
        <w:rPr>
          <w:rFonts w:eastAsia="Times New Roman"/>
        </w:rPr>
        <w:t>, SES) — односекундный интервал с коэффициентом ошибок ≥ 10-3.</w:t>
      </w:r>
    </w:p>
    <w:p w:rsidR="00A371A4" w:rsidRPr="007E1A7B" w:rsidRDefault="00A371A4" w:rsidP="00F062E5">
      <w:pPr>
        <w:pStyle w:val="aff0"/>
        <w:numPr>
          <w:ilvl w:val="0"/>
          <w:numId w:val="2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Коэффициенты ошибок:</w:t>
      </w:r>
    </w:p>
    <w:p w:rsidR="00A371A4" w:rsidRPr="007E1A7B" w:rsidRDefault="00A371A4" w:rsidP="00F062E5">
      <w:pPr>
        <w:pStyle w:val="aff0"/>
        <w:numPr>
          <w:ilvl w:val="0"/>
          <w:numId w:val="2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Коэффициент ошибок по секундам с ошибками (ESR) — отношение числа ES к общему числу секунд в период готовности в течение фиксированного интервала контроля.</w:t>
      </w:r>
    </w:p>
    <w:p w:rsidR="00A371A4" w:rsidRDefault="00A371A4" w:rsidP="00F062E5">
      <w:pPr>
        <w:pStyle w:val="aff0"/>
        <w:numPr>
          <w:ilvl w:val="0"/>
          <w:numId w:val="2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Коэффициент ошибок по секундам, поражённым ошибками (SESR) — отношение числа SES к общему числу секунд в период готовности в течение фиксированного интервала контроля.</w:t>
      </w:r>
    </w:p>
    <w:p w:rsidR="00A371A4" w:rsidRPr="007E1A7B" w:rsidRDefault="00A371A4" w:rsidP="00F062E5">
      <w:pPr>
        <w:pStyle w:val="aff0"/>
        <w:numPr>
          <w:ilvl w:val="0"/>
          <w:numId w:val="2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7E1A7B">
        <w:rPr>
          <w:rFonts w:eastAsia="Times New Roman"/>
          <w:i/>
        </w:rPr>
        <w:t>Все вышеперечисленные показатели</w:t>
      </w:r>
    </w:p>
    <w:p w:rsidR="00A371A4" w:rsidRPr="007E1A7B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 w:rsidRPr="007E1A7B">
        <w:rPr>
          <w:rFonts w:ascii="Times New Roman" w:eastAsia="Calibri" w:hAnsi="Times New Roman"/>
          <w:b/>
          <w:sz w:val="24"/>
          <w:szCs w:val="24"/>
        </w:rPr>
        <w:t>Показатели ошибок для сетевых трактов </w:t>
      </w:r>
    </w:p>
    <w:p w:rsidR="00A371A4" w:rsidRPr="0077796F" w:rsidRDefault="00A371A4" w:rsidP="00F062E5">
      <w:pPr>
        <w:pStyle w:val="aff0"/>
        <w:numPr>
          <w:ilvl w:val="0"/>
          <w:numId w:val="2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7796F">
        <w:rPr>
          <w:rFonts w:eastAsia="Times New Roman"/>
        </w:rPr>
        <w:t>Блок с ошибками (</w:t>
      </w:r>
      <w:proofErr w:type="spellStart"/>
      <w:r w:rsidRPr="0077796F">
        <w:rPr>
          <w:rFonts w:eastAsia="Times New Roman"/>
        </w:rPr>
        <w:t>Errored</w:t>
      </w:r>
      <w:proofErr w:type="spellEnd"/>
      <w:r w:rsidRPr="0077796F">
        <w:rPr>
          <w:rFonts w:eastAsia="Times New Roman"/>
        </w:rPr>
        <w:t xml:space="preserve"> </w:t>
      </w:r>
      <w:proofErr w:type="spellStart"/>
      <w:r w:rsidRPr="0077796F">
        <w:rPr>
          <w:rFonts w:eastAsia="Times New Roman"/>
        </w:rPr>
        <w:t>Block</w:t>
      </w:r>
      <w:proofErr w:type="spellEnd"/>
      <w:r w:rsidRPr="0077796F">
        <w:rPr>
          <w:rFonts w:eastAsia="Times New Roman"/>
        </w:rPr>
        <w:t xml:space="preserve">, </w:t>
      </w:r>
      <w:proofErr w:type="spellStart"/>
      <w:r w:rsidRPr="0077796F">
        <w:rPr>
          <w:rFonts w:eastAsia="Times New Roman"/>
        </w:rPr>
        <w:t>EBr</w:t>
      </w:r>
      <w:proofErr w:type="spellEnd"/>
      <w:r w:rsidRPr="0077796F">
        <w:rPr>
          <w:rFonts w:eastAsia="Times New Roman"/>
        </w:rPr>
        <w:t>) — блок, в котором один или несколько битов, входящих в блок, являются ошибочными.</w:t>
      </w:r>
    </w:p>
    <w:p w:rsidR="00A371A4" w:rsidRPr="0077796F" w:rsidRDefault="00A371A4" w:rsidP="00F062E5">
      <w:pPr>
        <w:pStyle w:val="aff0"/>
        <w:numPr>
          <w:ilvl w:val="0"/>
          <w:numId w:val="2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7796F">
        <w:rPr>
          <w:rFonts w:eastAsia="Times New Roman"/>
        </w:rPr>
        <w:t>Секунду с ошибками (</w:t>
      </w:r>
      <w:proofErr w:type="spellStart"/>
      <w:r w:rsidRPr="0077796F">
        <w:rPr>
          <w:rFonts w:eastAsia="Times New Roman"/>
        </w:rPr>
        <w:t>Errored</w:t>
      </w:r>
      <w:proofErr w:type="spellEnd"/>
      <w:r w:rsidRPr="0077796F">
        <w:rPr>
          <w:rFonts w:eastAsia="Times New Roman"/>
        </w:rPr>
        <w:t xml:space="preserve"> </w:t>
      </w:r>
      <w:proofErr w:type="spellStart"/>
      <w:r w:rsidRPr="0077796F">
        <w:rPr>
          <w:rFonts w:eastAsia="Times New Roman"/>
        </w:rPr>
        <w:t>Second</w:t>
      </w:r>
      <w:proofErr w:type="spellEnd"/>
      <w:r w:rsidRPr="0077796F">
        <w:rPr>
          <w:rFonts w:eastAsia="Times New Roman"/>
        </w:rPr>
        <w:t xml:space="preserve">, </w:t>
      </w:r>
      <w:proofErr w:type="spellStart"/>
      <w:r w:rsidRPr="0077796F">
        <w:rPr>
          <w:rFonts w:eastAsia="Times New Roman"/>
        </w:rPr>
        <w:t>ESr</w:t>
      </w:r>
      <w:proofErr w:type="spellEnd"/>
      <w:r w:rsidRPr="0077796F">
        <w:rPr>
          <w:rFonts w:eastAsia="Times New Roman"/>
        </w:rPr>
        <w:t>) — период в 1 секунду с одним или несколькими ошибочными блоками.</w:t>
      </w:r>
    </w:p>
    <w:p w:rsidR="00A371A4" w:rsidRDefault="00A371A4" w:rsidP="00F062E5">
      <w:pPr>
        <w:pStyle w:val="aff0"/>
        <w:numPr>
          <w:ilvl w:val="0"/>
          <w:numId w:val="2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7796F">
        <w:rPr>
          <w:rFonts w:eastAsia="Times New Roman"/>
        </w:rPr>
        <w:t>Период с серьёзными нарушениями (</w:t>
      </w:r>
      <w:proofErr w:type="spellStart"/>
      <w:r w:rsidRPr="0077796F">
        <w:rPr>
          <w:rFonts w:eastAsia="Times New Roman"/>
        </w:rPr>
        <w:t>Severely</w:t>
      </w:r>
      <w:proofErr w:type="spellEnd"/>
      <w:r w:rsidRPr="0077796F">
        <w:rPr>
          <w:rFonts w:eastAsia="Times New Roman"/>
        </w:rPr>
        <w:t xml:space="preserve"> </w:t>
      </w:r>
      <w:proofErr w:type="spellStart"/>
      <w:r w:rsidRPr="0077796F">
        <w:rPr>
          <w:rFonts w:eastAsia="Times New Roman"/>
        </w:rPr>
        <w:t>Disturbed</w:t>
      </w:r>
      <w:proofErr w:type="spellEnd"/>
      <w:r w:rsidRPr="0077796F">
        <w:rPr>
          <w:rFonts w:eastAsia="Times New Roman"/>
        </w:rPr>
        <w:t xml:space="preserve"> </w:t>
      </w:r>
      <w:proofErr w:type="spellStart"/>
      <w:r w:rsidRPr="0077796F">
        <w:rPr>
          <w:rFonts w:eastAsia="Times New Roman"/>
        </w:rPr>
        <w:t>Period</w:t>
      </w:r>
      <w:proofErr w:type="spellEnd"/>
      <w:r w:rsidRPr="0077796F">
        <w:rPr>
          <w:rFonts w:eastAsia="Times New Roman"/>
        </w:rPr>
        <w:t>, SDP) — период длительностью, равной 4 смежным блокам, в каждом из которых коэффициент ошибок ≥ 10-2 или в среднем за 4 блока коэффициент ошибок ≥ 10-2, или наблюдалась потеря сигнальной информации.</w:t>
      </w:r>
    </w:p>
    <w:p w:rsidR="00A371A4" w:rsidRPr="007E1A7B" w:rsidRDefault="00A371A4" w:rsidP="00F062E5">
      <w:pPr>
        <w:pStyle w:val="aff0"/>
        <w:numPr>
          <w:ilvl w:val="0"/>
          <w:numId w:val="25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7E1A7B">
        <w:rPr>
          <w:rFonts w:eastAsia="Times New Roman"/>
          <w:i/>
        </w:rPr>
        <w:t>Все вышеперечисленные показатели</w:t>
      </w:r>
    </w:p>
    <w:p w:rsidR="00A371A4" w:rsidRPr="0077796F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 w:rsidRPr="0077796F">
        <w:rPr>
          <w:rFonts w:ascii="Times New Roman" w:eastAsia="Calibri" w:hAnsi="Times New Roman"/>
          <w:b/>
          <w:sz w:val="24"/>
          <w:szCs w:val="24"/>
        </w:rPr>
        <w:lastRenderedPageBreak/>
        <w:t>Методы измерения</w:t>
      </w:r>
      <w:r>
        <w:rPr>
          <w:rFonts w:ascii="Times New Roman" w:eastAsia="Calibri" w:hAnsi="Times New Roman"/>
          <w:b/>
          <w:sz w:val="24"/>
          <w:szCs w:val="24"/>
        </w:rPr>
        <w:t xml:space="preserve"> показателей ошибок </w:t>
      </w:r>
      <w:r w:rsidRPr="0077796F">
        <w:rPr>
          <w:rFonts w:ascii="Times New Roman" w:eastAsia="Calibri" w:hAnsi="Times New Roman"/>
          <w:b/>
          <w:sz w:val="24"/>
          <w:szCs w:val="24"/>
        </w:rPr>
        <w:t>цифровых каналов и трактов:</w:t>
      </w:r>
    </w:p>
    <w:p w:rsidR="00A371A4" w:rsidRPr="0077796F" w:rsidRDefault="00A371A4" w:rsidP="00F062E5">
      <w:pPr>
        <w:pStyle w:val="aff0"/>
        <w:numPr>
          <w:ilvl w:val="0"/>
          <w:numId w:val="2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7796F">
        <w:rPr>
          <w:rFonts w:eastAsia="Times New Roman"/>
        </w:rPr>
        <w:t>Посимвольное сопоставление входного сигнала с эталонным измерительным сигналом.</w:t>
      </w:r>
    </w:p>
    <w:p w:rsidR="00A371A4" w:rsidRPr="0077796F" w:rsidRDefault="00A371A4" w:rsidP="00F062E5">
      <w:pPr>
        <w:pStyle w:val="aff0"/>
        <w:numPr>
          <w:ilvl w:val="0"/>
          <w:numId w:val="2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7796F">
        <w:rPr>
          <w:rFonts w:eastAsia="Times New Roman"/>
        </w:rPr>
        <w:t>Определение ошибок по битам в выделенном из цифрового сигнала цикловом синхросигнале.</w:t>
      </w:r>
    </w:p>
    <w:p w:rsidR="00A371A4" w:rsidRPr="0077796F" w:rsidRDefault="00A371A4" w:rsidP="00F062E5">
      <w:pPr>
        <w:pStyle w:val="aff0"/>
        <w:numPr>
          <w:ilvl w:val="0"/>
          <w:numId w:val="2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7796F">
        <w:rPr>
          <w:rFonts w:eastAsia="Times New Roman"/>
        </w:rPr>
        <w:t>Регистрация ошибок по блокам — количества блоков с одной или более ошибками по битам.</w:t>
      </w:r>
    </w:p>
    <w:p w:rsidR="00A371A4" w:rsidRDefault="00A371A4" w:rsidP="00F062E5">
      <w:pPr>
        <w:pStyle w:val="aff0"/>
        <w:numPr>
          <w:ilvl w:val="0"/>
          <w:numId w:val="2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7796F">
        <w:rPr>
          <w:rFonts w:eastAsia="Times New Roman"/>
        </w:rPr>
        <w:t>Определение ошибок по нарушению алгоритма кода — для измерения ошибок в линейных цифровых трактах, их участках и отдельных регенераторах.</w:t>
      </w:r>
    </w:p>
    <w:p w:rsidR="00A371A4" w:rsidRPr="007E1A7B" w:rsidRDefault="00A371A4" w:rsidP="00F062E5">
      <w:pPr>
        <w:pStyle w:val="aff0"/>
        <w:numPr>
          <w:ilvl w:val="0"/>
          <w:numId w:val="26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7E1A7B">
        <w:rPr>
          <w:rFonts w:eastAsia="Times New Roman"/>
          <w:i/>
        </w:rPr>
        <w:t>Все вышеперечисленные показатели</w:t>
      </w:r>
    </w:p>
    <w:p w:rsidR="00A371A4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Причины аварийных ситуаций на объектах ЛКС</w:t>
      </w:r>
    </w:p>
    <w:p w:rsidR="00A371A4" w:rsidRPr="00E875D6" w:rsidRDefault="00A371A4" w:rsidP="00F062E5">
      <w:pPr>
        <w:pStyle w:val="aff0"/>
        <w:numPr>
          <w:ilvl w:val="0"/>
          <w:numId w:val="2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>Механические повреждения при выполнении строительно-монтажных работ сторонними организациями в пределах охранных зон кабельной линии, а также в результате актов вандализма (локальные, визуально наблюдаемые повреждения)</w:t>
      </w:r>
    </w:p>
    <w:p w:rsidR="00A371A4" w:rsidRPr="00E875D6" w:rsidRDefault="00A371A4" w:rsidP="00F062E5">
      <w:pPr>
        <w:pStyle w:val="aff0"/>
        <w:numPr>
          <w:ilvl w:val="0"/>
          <w:numId w:val="2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 xml:space="preserve">Механические повреждения от перемещения грунтов (обвалы, пучения, оползни, селевые потоки и т. д.), </w:t>
      </w:r>
    </w:p>
    <w:p w:rsidR="00A371A4" w:rsidRPr="00E875D6" w:rsidRDefault="00A371A4" w:rsidP="00F062E5">
      <w:pPr>
        <w:pStyle w:val="aff0"/>
        <w:numPr>
          <w:ilvl w:val="0"/>
          <w:numId w:val="2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 xml:space="preserve">Повреждения оптических волокон из-за старения или попадания в сердечник кабеля влаги </w:t>
      </w:r>
    </w:p>
    <w:p w:rsidR="00A371A4" w:rsidRPr="00E875D6" w:rsidRDefault="00A371A4" w:rsidP="00F062E5">
      <w:pPr>
        <w:pStyle w:val="aff0"/>
        <w:numPr>
          <w:ilvl w:val="0"/>
          <w:numId w:val="2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 xml:space="preserve">Повреждения кабелей от грозовых воздействий (при наличии металлических элементов в конструкции оптического кабеля) </w:t>
      </w:r>
    </w:p>
    <w:p w:rsidR="00A371A4" w:rsidRPr="00E875D6" w:rsidRDefault="00A371A4" w:rsidP="00F062E5">
      <w:pPr>
        <w:pStyle w:val="aff0"/>
        <w:numPr>
          <w:ilvl w:val="0"/>
          <w:numId w:val="2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>Повреждения ЛКС от воздействия грызунов, пожаров и т. д.</w:t>
      </w:r>
    </w:p>
    <w:p w:rsidR="00A371A4" w:rsidRPr="00E875D6" w:rsidRDefault="00A371A4" w:rsidP="00F062E5">
      <w:pPr>
        <w:pStyle w:val="aff0"/>
        <w:numPr>
          <w:ilvl w:val="0"/>
          <w:numId w:val="2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E875D6">
        <w:rPr>
          <w:rFonts w:eastAsia="Times New Roman"/>
          <w:i/>
        </w:rPr>
        <w:t xml:space="preserve">Все вышеперечисленные причины </w:t>
      </w:r>
    </w:p>
    <w:p w:rsidR="00A371A4" w:rsidRPr="00E875D6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Н</w:t>
      </w:r>
      <w:r w:rsidRPr="00E875D6">
        <w:rPr>
          <w:rFonts w:ascii="Times New Roman" w:eastAsia="Calibri" w:hAnsi="Times New Roman"/>
          <w:b/>
          <w:sz w:val="24"/>
          <w:szCs w:val="24"/>
        </w:rPr>
        <w:t>екоторые виды аварийных ситуаций на ЛКС:</w:t>
      </w:r>
    </w:p>
    <w:p w:rsidR="00A371A4" w:rsidRPr="00E875D6" w:rsidRDefault="00A371A4" w:rsidP="00F062E5">
      <w:pPr>
        <w:pStyle w:val="aff0"/>
        <w:numPr>
          <w:ilvl w:val="0"/>
          <w:numId w:val="2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>Обрыв оптического кабеля (оди</w:t>
      </w:r>
      <w:r>
        <w:rPr>
          <w:rFonts w:eastAsia="Times New Roman"/>
        </w:rPr>
        <w:t>ночный или в нескольких местах)</w:t>
      </w:r>
    </w:p>
    <w:p w:rsidR="00A371A4" w:rsidRPr="00E875D6" w:rsidRDefault="00A371A4" w:rsidP="00F062E5">
      <w:pPr>
        <w:pStyle w:val="aff0"/>
        <w:numPr>
          <w:ilvl w:val="0"/>
          <w:numId w:val="2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>Повреждение кабеля с обрывом всех или части оптических волокон и с сохранение</w:t>
      </w:r>
      <w:r>
        <w:rPr>
          <w:rFonts w:eastAsia="Times New Roman"/>
        </w:rPr>
        <w:t>м целостности защитных покровов</w:t>
      </w:r>
    </w:p>
    <w:p w:rsidR="00A371A4" w:rsidRPr="00E875D6" w:rsidRDefault="00A371A4" w:rsidP="00F062E5">
      <w:pPr>
        <w:pStyle w:val="aff0"/>
        <w:numPr>
          <w:ilvl w:val="0"/>
          <w:numId w:val="2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>Повышенное затухание оптических волокон</w:t>
      </w:r>
    </w:p>
    <w:p w:rsidR="00A371A4" w:rsidRDefault="00A371A4" w:rsidP="00F062E5">
      <w:pPr>
        <w:pStyle w:val="aff0"/>
        <w:numPr>
          <w:ilvl w:val="0"/>
          <w:numId w:val="2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 xml:space="preserve">Повреждение наружной полиэтиленовой оболочки кабеля с сохранением работоспособности оптических волокон </w:t>
      </w:r>
    </w:p>
    <w:p w:rsidR="00A371A4" w:rsidRPr="00E875D6" w:rsidRDefault="00A371A4" w:rsidP="00F062E5">
      <w:pPr>
        <w:pStyle w:val="aff0"/>
        <w:numPr>
          <w:ilvl w:val="0"/>
          <w:numId w:val="2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E875D6">
        <w:rPr>
          <w:rFonts w:eastAsia="Times New Roman"/>
        </w:rPr>
        <w:t xml:space="preserve">Повреждение внутренней оболочки кабеля  </w:t>
      </w:r>
    </w:p>
    <w:p w:rsidR="00A371A4" w:rsidRPr="008258A1" w:rsidRDefault="00A371A4" w:rsidP="00F062E5">
      <w:pPr>
        <w:pStyle w:val="aff0"/>
        <w:numPr>
          <w:ilvl w:val="0"/>
          <w:numId w:val="28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8258A1">
        <w:rPr>
          <w:rFonts w:eastAsia="Times New Roman"/>
          <w:i/>
        </w:rPr>
        <w:t>Все вышеперечисленные виды повреждений</w:t>
      </w:r>
    </w:p>
    <w:p w:rsidR="00A371A4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Что такое а</w:t>
      </w:r>
      <w:r w:rsidRPr="00E875D6">
        <w:rPr>
          <w:rFonts w:ascii="Times New Roman" w:eastAsia="Calibri" w:hAnsi="Times New Roman"/>
          <w:b/>
          <w:sz w:val="24"/>
          <w:szCs w:val="24"/>
        </w:rPr>
        <w:t xml:space="preserve">варийно-восстановительные работы (АВР) </w:t>
      </w:r>
    </w:p>
    <w:p w:rsidR="00A371A4" w:rsidRPr="001C00F4" w:rsidRDefault="00A371A4" w:rsidP="00F062E5">
      <w:pPr>
        <w:pStyle w:val="aff0"/>
        <w:numPr>
          <w:ilvl w:val="0"/>
          <w:numId w:val="2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1C00F4">
        <w:rPr>
          <w:rFonts w:eastAsia="Times New Roman"/>
        </w:rPr>
        <w:t xml:space="preserve">Использование временных оптических кабельных вставок  </w:t>
      </w:r>
    </w:p>
    <w:p w:rsidR="00A371A4" w:rsidRPr="001C00F4" w:rsidRDefault="00A371A4" w:rsidP="00F062E5">
      <w:pPr>
        <w:pStyle w:val="aff0"/>
        <w:numPr>
          <w:ilvl w:val="0"/>
          <w:numId w:val="2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1C00F4">
        <w:rPr>
          <w:rFonts w:eastAsia="Times New Roman"/>
        </w:rPr>
        <w:t xml:space="preserve">Организация временной схемы восстановления линии передачи </w:t>
      </w:r>
    </w:p>
    <w:p w:rsidR="00A371A4" w:rsidRPr="001C00F4" w:rsidRDefault="00A371A4" w:rsidP="00F062E5">
      <w:pPr>
        <w:pStyle w:val="aff0"/>
        <w:numPr>
          <w:ilvl w:val="0"/>
          <w:numId w:val="2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1C00F4">
        <w:rPr>
          <w:rFonts w:eastAsia="Times New Roman"/>
        </w:rPr>
        <w:t xml:space="preserve">Переход на постоянный вариант работы ЛКС </w:t>
      </w:r>
    </w:p>
    <w:p w:rsidR="00A371A4" w:rsidRPr="001C00F4" w:rsidRDefault="00A371A4" w:rsidP="00F062E5">
      <w:pPr>
        <w:pStyle w:val="aff0"/>
        <w:numPr>
          <w:ilvl w:val="0"/>
          <w:numId w:val="2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1C00F4">
        <w:rPr>
          <w:rFonts w:eastAsia="Times New Roman"/>
        </w:rPr>
        <w:t xml:space="preserve">Проведение всех необходимых контрольных измерений электрических и оптических параметров кабеля </w:t>
      </w:r>
    </w:p>
    <w:p w:rsidR="00A371A4" w:rsidRPr="00FA5F9C" w:rsidRDefault="00A371A4" w:rsidP="00F062E5">
      <w:pPr>
        <w:pStyle w:val="aff0"/>
        <w:numPr>
          <w:ilvl w:val="0"/>
          <w:numId w:val="2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FA5F9C">
        <w:rPr>
          <w:rFonts w:eastAsia="Times New Roman"/>
          <w:color w:val="FF0000"/>
        </w:rPr>
        <w:t>Полная остановка работы оборудования и ЛКС</w:t>
      </w:r>
    </w:p>
    <w:p w:rsidR="00A371A4" w:rsidRPr="001C00F4" w:rsidRDefault="00A371A4" w:rsidP="00F062E5">
      <w:pPr>
        <w:pStyle w:val="aff0"/>
        <w:numPr>
          <w:ilvl w:val="0"/>
          <w:numId w:val="2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1C00F4">
        <w:rPr>
          <w:rFonts w:eastAsia="Times New Roman"/>
        </w:rPr>
        <w:t>Расследование аварий </w:t>
      </w:r>
    </w:p>
    <w:p w:rsidR="00A371A4" w:rsidRPr="00FA5F9C" w:rsidRDefault="00A371A4" w:rsidP="00F062E5">
      <w:pPr>
        <w:pStyle w:val="aff0"/>
        <w:numPr>
          <w:ilvl w:val="0"/>
          <w:numId w:val="29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FA5F9C">
        <w:rPr>
          <w:rFonts w:eastAsia="Times New Roman"/>
          <w:color w:val="FF0000"/>
        </w:rPr>
        <w:t xml:space="preserve">Составление актов повреждения </w:t>
      </w:r>
    </w:p>
    <w:p w:rsidR="00A371A4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Виды аварийных сигналов на объектах связи</w:t>
      </w:r>
    </w:p>
    <w:p w:rsidR="00A371A4" w:rsidRDefault="00A371A4" w:rsidP="00F062E5">
      <w:pPr>
        <w:pStyle w:val="aff0"/>
        <w:numPr>
          <w:ilvl w:val="0"/>
          <w:numId w:val="3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B821FF">
        <w:rPr>
          <w:rFonts w:eastAsia="Times New Roman"/>
        </w:rPr>
        <w:t xml:space="preserve">Световые сигналы. К ним относятся маячки и фонари, которые привлекают внимание в тёмное время суток или в плохих погодных условиях. </w:t>
      </w:r>
    </w:p>
    <w:p w:rsidR="00A371A4" w:rsidRPr="00B821FF" w:rsidRDefault="00A371A4" w:rsidP="00F062E5">
      <w:pPr>
        <w:pStyle w:val="aff0"/>
        <w:numPr>
          <w:ilvl w:val="0"/>
          <w:numId w:val="3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B821FF">
        <w:rPr>
          <w:rFonts w:eastAsia="Times New Roman"/>
        </w:rPr>
        <w:t>Акустические сигналы. К ним относятся гудки и сирены, которые используются на транспортных средствах для предупреждения о приближении или необходимости замедлиться</w:t>
      </w:r>
    </w:p>
    <w:p w:rsidR="00A371A4" w:rsidRPr="00FA5F9C" w:rsidRDefault="00A371A4" w:rsidP="00F062E5">
      <w:pPr>
        <w:pStyle w:val="aff0"/>
        <w:numPr>
          <w:ilvl w:val="0"/>
          <w:numId w:val="3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FA5F9C">
        <w:rPr>
          <w:rFonts w:eastAsia="Times New Roman"/>
        </w:rPr>
        <w:t>Жесты и голос. Если телефоны недоступны, жесты или громкие команды и созвучия могут стать си</w:t>
      </w:r>
      <w:r>
        <w:rPr>
          <w:rFonts w:eastAsia="Times New Roman"/>
        </w:rPr>
        <w:t>гналами о помощи для окружающих</w:t>
      </w:r>
    </w:p>
    <w:p w:rsidR="00A371A4" w:rsidRPr="00FA5F9C" w:rsidRDefault="00A371A4" w:rsidP="00F062E5">
      <w:pPr>
        <w:pStyle w:val="aff0"/>
        <w:numPr>
          <w:ilvl w:val="0"/>
          <w:numId w:val="3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FA5F9C">
        <w:rPr>
          <w:rFonts w:eastAsia="Times New Roman"/>
        </w:rPr>
        <w:t>Информационные сигналы. К ним относятся костры, которые создают видимый огонь и дым, заметные на большом расстоянии. Также для передачи информации о ситуации могут использоваться метки и зарисовки, а также сигнальные таблицы.</w:t>
      </w:r>
    </w:p>
    <w:p w:rsidR="00A371A4" w:rsidRDefault="00A371A4" w:rsidP="00F062E5">
      <w:pPr>
        <w:pStyle w:val="aff0"/>
        <w:numPr>
          <w:ilvl w:val="0"/>
          <w:numId w:val="3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FA5F9C">
        <w:rPr>
          <w:rFonts w:eastAsia="Times New Roman"/>
        </w:rPr>
        <w:t> Аварийная сигнализация на машине — это специальная система оповещения, при включении которой мигаю</w:t>
      </w:r>
      <w:r>
        <w:rPr>
          <w:rFonts w:eastAsia="Times New Roman"/>
        </w:rPr>
        <w:t xml:space="preserve">т все </w:t>
      </w:r>
      <w:proofErr w:type="spellStart"/>
      <w:r>
        <w:rPr>
          <w:rFonts w:eastAsia="Times New Roman"/>
        </w:rPr>
        <w:t>поворотники</w:t>
      </w:r>
      <w:proofErr w:type="spellEnd"/>
      <w:r>
        <w:rPr>
          <w:rFonts w:eastAsia="Times New Roman"/>
        </w:rPr>
        <w:t xml:space="preserve"> одновременно</w:t>
      </w:r>
    </w:p>
    <w:p w:rsidR="00A371A4" w:rsidRPr="00FA5F9C" w:rsidRDefault="00A371A4" w:rsidP="00F062E5">
      <w:pPr>
        <w:pStyle w:val="aff0"/>
        <w:numPr>
          <w:ilvl w:val="0"/>
          <w:numId w:val="31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FA5F9C">
        <w:rPr>
          <w:rFonts w:eastAsia="Times New Roman"/>
          <w:i/>
        </w:rPr>
        <w:t>Все вышеперечисленное являются средствами для аварийных сигналов</w:t>
      </w:r>
    </w:p>
    <w:p w:rsidR="00A371A4" w:rsidRPr="007B78BA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С</w:t>
      </w:r>
      <w:r w:rsidRPr="007B78BA">
        <w:rPr>
          <w:rFonts w:ascii="Times New Roman" w:eastAsia="Calibri" w:hAnsi="Times New Roman"/>
          <w:b/>
          <w:sz w:val="24"/>
          <w:szCs w:val="24"/>
        </w:rPr>
        <w:t>итуации, когда нужно использовать аварийную сигнализацию:</w:t>
      </w:r>
    </w:p>
    <w:p w:rsidR="00A371A4" w:rsidRPr="00B821FF" w:rsidRDefault="00A371A4" w:rsidP="00F062E5">
      <w:pPr>
        <w:pStyle w:val="aff0"/>
        <w:numPr>
          <w:ilvl w:val="0"/>
          <w:numId w:val="3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B821FF">
        <w:rPr>
          <w:rFonts w:eastAsia="Times New Roman"/>
        </w:rPr>
        <w:t>при до</w:t>
      </w:r>
      <w:r>
        <w:rPr>
          <w:rFonts w:eastAsia="Times New Roman"/>
        </w:rPr>
        <w:t>рожно-транспортном происшествии</w:t>
      </w:r>
    </w:p>
    <w:p w:rsidR="00A371A4" w:rsidRPr="00B821FF" w:rsidRDefault="00A371A4" w:rsidP="00F062E5">
      <w:pPr>
        <w:pStyle w:val="aff0"/>
        <w:numPr>
          <w:ilvl w:val="0"/>
          <w:numId w:val="3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B821FF">
        <w:rPr>
          <w:rFonts w:eastAsia="Times New Roman"/>
        </w:rPr>
        <w:t>при вынужденной остановке в месте, где нельзя стоять или обочина</w:t>
      </w:r>
      <w:r>
        <w:rPr>
          <w:rFonts w:eastAsia="Times New Roman"/>
        </w:rPr>
        <w:t xml:space="preserve"> недостаточно видима для других</w:t>
      </w:r>
    </w:p>
    <w:p w:rsidR="00A371A4" w:rsidRPr="00B821FF" w:rsidRDefault="00A371A4" w:rsidP="00F062E5">
      <w:pPr>
        <w:pStyle w:val="aff0"/>
        <w:numPr>
          <w:ilvl w:val="0"/>
          <w:numId w:val="3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>
        <w:rPr>
          <w:rFonts w:eastAsia="Times New Roman"/>
        </w:rPr>
        <w:t>при буксировке</w:t>
      </w:r>
    </w:p>
    <w:p w:rsidR="00A371A4" w:rsidRPr="00B821FF" w:rsidRDefault="00A371A4" w:rsidP="00F062E5">
      <w:pPr>
        <w:pStyle w:val="aff0"/>
        <w:numPr>
          <w:ilvl w:val="0"/>
          <w:numId w:val="3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B821FF">
        <w:rPr>
          <w:rFonts w:eastAsia="Times New Roman"/>
        </w:rPr>
        <w:t>при ослеплении водителя светом фар</w:t>
      </w:r>
    </w:p>
    <w:p w:rsidR="00A371A4" w:rsidRDefault="00A371A4" w:rsidP="00F062E5">
      <w:pPr>
        <w:pStyle w:val="aff0"/>
        <w:numPr>
          <w:ilvl w:val="0"/>
          <w:numId w:val="3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B821FF">
        <w:rPr>
          <w:rFonts w:eastAsia="Times New Roman"/>
        </w:rPr>
        <w:t xml:space="preserve">при посадке и высадке детей в </w:t>
      </w:r>
      <w:r>
        <w:rPr>
          <w:rFonts w:eastAsia="Times New Roman"/>
        </w:rPr>
        <w:t>машине с соответствующим знаком</w:t>
      </w:r>
    </w:p>
    <w:p w:rsidR="00A371A4" w:rsidRPr="00B821FF" w:rsidRDefault="00A371A4" w:rsidP="00F062E5">
      <w:pPr>
        <w:pStyle w:val="aff0"/>
        <w:numPr>
          <w:ilvl w:val="0"/>
          <w:numId w:val="32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FA5F9C">
        <w:rPr>
          <w:rFonts w:eastAsia="Times New Roman"/>
          <w:i/>
        </w:rPr>
        <w:t xml:space="preserve">Все вышеперечисленное являются </w:t>
      </w:r>
      <w:r>
        <w:rPr>
          <w:rFonts w:eastAsia="Times New Roman"/>
          <w:i/>
        </w:rPr>
        <w:t>способами</w:t>
      </w:r>
      <w:r w:rsidRPr="00FA5F9C">
        <w:rPr>
          <w:rFonts w:eastAsia="Times New Roman"/>
          <w:i/>
        </w:rPr>
        <w:t xml:space="preserve"> для аварийн</w:t>
      </w:r>
      <w:r>
        <w:rPr>
          <w:rFonts w:eastAsia="Times New Roman"/>
          <w:i/>
        </w:rPr>
        <w:t xml:space="preserve">ой </w:t>
      </w:r>
      <w:r w:rsidRPr="00FA5F9C">
        <w:rPr>
          <w:rFonts w:eastAsia="Times New Roman"/>
          <w:i/>
        </w:rPr>
        <w:t>сигнал</w:t>
      </w:r>
      <w:r>
        <w:rPr>
          <w:rFonts w:eastAsia="Times New Roman"/>
          <w:i/>
        </w:rPr>
        <w:t>изации</w:t>
      </w:r>
    </w:p>
    <w:p w:rsidR="00A371A4" w:rsidRPr="00E875D6" w:rsidRDefault="00A371A4" w:rsidP="00F062E5">
      <w:pPr>
        <w:numPr>
          <w:ilvl w:val="0"/>
          <w:numId w:val="33"/>
        </w:numPr>
        <w:spacing w:before="240" w:after="160"/>
        <w:ind w:left="0" w:right="707" w:firstLine="0"/>
        <w:rPr>
          <w:rFonts w:ascii="Times New Roman" w:eastAsia="Calibri" w:hAnsi="Times New Roman"/>
          <w:b/>
          <w:sz w:val="24"/>
          <w:szCs w:val="24"/>
        </w:rPr>
      </w:pPr>
      <w:r w:rsidRPr="00E875D6">
        <w:rPr>
          <w:rFonts w:ascii="Times New Roman" w:eastAsia="Calibri" w:hAnsi="Times New Roman"/>
          <w:b/>
          <w:sz w:val="24"/>
          <w:szCs w:val="24"/>
        </w:rPr>
        <w:t>Требования охраны труда</w:t>
      </w:r>
      <w:r w:rsidRPr="001C00F4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при</w:t>
      </w:r>
      <w:r w:rsidRPr="00E875D6">
        <w:rPr>
          <w:rFonts w:ascii="Times New Roman" w:eastAsia="Calibri" w:hAnsi="Times New Roman"/>
          <w:b/>
          <w:sz w:val="24"/>
          <w:szCs w:val="24"/>
        </w:rPr>
        <w:t xml:space="preserve"> устранени</w:t>
      </w:r>
      <w:r>
        <w:rPr>
          <w:rFonts w:ascii="Times New Roman" w:eastAsia="Calibri" w:hAnsi="Times New Roman"/>
          <w:b/>
          <w:sz w:val="24"/>
          <w:szCs w:val="24"/>
        </w:rPr>
        <w:t>и</w:t>
      </w:r>
      <w:r w:rsidRPr="00E875D6">
        <w:rPr>
          <w:rFonts w:ascii="Times New Roman" w:eastAsia="Calibri" w:hAnsi="Times New Roman"/>
          <w:b/>
          <w:sz w:val="24"/>
          <w:szCs w:val="24"/>
        </w:rPr>
        <w:t xml:space="preserve"> аварийных ситуаций на</w:t>
      </w:r>
      <w:r>
        <w:rPr>
          <w:rFonts w:ascii="Times New Roman" w:eastAsia="Calibri" w:hAnsi="Times New Roman"/>
          <w:b/>
          <w:sz w:val="24"/>
          <w:szCs w:val="24"/>
        </w:rPr>
        <w:t xml:space="preserve"> Л</w:t>
      </w:r>
      <w:r w:rsidRPr="00E875D6">
        <w:rPr>
          <w:rFonts w:ascii="Times New Roman" w:eastAsia="Calibri" w:hAnsi="Times New Roman"/>
          <w:b/>
          <w:sz w:val="24"/>
          <w:szCs w:val="24"/>
        </w:rPr>
        <w:t>КС</w:t>
      </w:r>
    </w:p>
    <w:p w:rsidR="00A371A4" w:rsidRPr="00C8745B" w:rsidRDefault="00A371A4" w:rsidP="00F062E5">
      <w:pPr>
        <w:pStyle w:val="aff0"/>
        <w:numPr>
          <w:ilvl w:val="0"/>
          <w:numId w:val="3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C8745B">
        <w:rPr>
          <w:rFonts w:eastAsia="Times New Roman"/>
        </w:rPr>
        <w:t>При обнаружении повреждения кабеля (обрыва, короткого замыкания, повреждения изоляции) дежурный персонал питающей станции обязан поставить в известность о случившемся вышестоящего руководителя.</w:t>
      </w:r>
    </w:p>
    <w:p w:rsidR="00A371A4" w:rsidRPr="00C8745B" w:rsidRDefault="00A371A4" w:rsidP="00F062E5">
      <w:pPr>
        <w:pStyle w:val="aff0"/>
        <w:numPr>
          <w:ilvl w:val="0"/>
          <w:numId w:val="3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C8745B">
        <w:rPr>
          <w:rFonts w:eastAsia="Times New Roman"/>
          <w:color w:val="FF0000"/>
        </w:rPr>
        <w:t>Руководитель аварийной бригады собственным решением принимает меры по устранению аварийной ситуации</w:t>
      </w:r>
    </w:p>
    <w:p w:rsidR="00A371A4" w:rsidRPr="00C8745B" w:rsidRDefault="00A371A4" w:rsidP="00F062E5">
      <w:pPr>
        <w:pStyle w:val="aff0"/>
        <w:numPr>
          <w:ilvl w:val="0"/>
          <w:numId w:val="3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C8745B">
        <w:rPr>
          <w:rFonts w:eastAsia="Times New Roman"/>
        </w:rPr>
        <w:t xml:space="preserve">Для проведения аварийно-восстановительных работ напряжение дистанционного питания снимается по указанию руководителя работ на имя начальника усилительного пункта или станции. </w:t>
      </w:r>
    </w:p>
    <w:p w:rsidR="00A371A4" w:rsidRPr="00C8745B" w:rsidRDefault="00A371A4" w:rsidP="00F062E5">
      <w:pPr>
        <w:pStyle w:val="aff0"/>
        <w:numPr>
          <w:ilvl w:val="0"/>
          <w:numId w:val="3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C8745B">
        <w:rPr>
          <w:rFonts w:eastAsia="Times New Roman"/>
        </w:rPr>
        <w:t>При устранении аварии (вскрытии муфт) на кабеле, находящемся под избыточным давлением, работу можно начинать только после снижения давления внутри кабеля до атмосферного.</w:t>
      </w:r>
    </w:p>
    <w:p w:rsidR="00A371A4" w:rsidRPr="00C8745B" w:rsidRDefault="00A371A4" w:rsidP="00F062E5">
      <w:pPr>
        <w:pStyle w:val="aff0"/>
        <w:numPr>
          <w:ilvl w:val="0"/>
          <w:numId w:val="3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C8745B">
        <w:rPr>
          <w:rFonts w:eastAsia="Times New Roman"/>
        </w:rPr>
        <w:t>В случае проведения работ по устранению аварии при температуре наружного воздуха ниже -15 °C руководителем работ должны быть установлены перерывы для обогрева работников (перерывы засчитываются в рабочее время) или организовано чередование смен.</w:t>
      </w:r>
    </w:p>
    <w:p w:rsidR="00A371A4" w:rsidRDefault="00A371A4" w:rsidP="00F062E5">
      <w:pPr>
        <w:pStyle w:val="aff0"/>
        <w:numPr>
          <w:ilvl w:val="0"/>
          <w:numId w:val="30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7B78BA">
        <w:rPr>
          <w:rFonts w:eastAsia="Times New Roman"/>
          <w:color w:val="FF0000"/>
        </w:rPr>
        <w:t>Восстановление аварийной ситуации работниками не должно прекращаться до полного завершения работ</w:t>
      </w:r>
      <w:r>
        <w:rPr>
          <w:rFonts w:eastAsia="Times New Roman"/>
          <w:color w:val="FF0000"/>
        </w:rPr>
        <w:t>.</w:t>
      </w:r>
    </w:p>
    <w:p w:rsidR="00A371A4" w:rsidRDefault="00A371A4" w:rsidP="00F062E5">
      <w:pPr>
        <w:numPr>
          <w:ilvl w:val="0"/>
          <w:numId w:val="33"/>
        </w:numPr>
        <w:spacing w:before="240" w:after="160"/>
        <w:ind w:left="0" w:right="1096" w:firstLine="0"/>
        <w:rPr>
          <w:rFonts w:ascii="Times New Roman" w:eastAsia="Calibri" w:hAnsi="Times New Roman"/>
          <w:b/>
          <w:sz w:val="24"/>
          <w:szCs w:val="24"/>
        </w:rPr>
      </w:pPr>
      <w:r w:rsidRPr="008258A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Для чего устанавливаются с</w:t>
      </w:r>
      <w:r w:rsidRPr="008F2E7A">
        <w:rPr>
          <w:rFonts w:ascii="Times New Roman" w:eastAsia="Calibri" w:hAnsi="Times New Roman"/>
          <w:b/>
          <w:sz w:val="24"/>
          <w:szCs w:val="24"/>
        </w:rPr>
        <w:t>тандарты и протоколы информационных сигналов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lastRenderedPageBreak/>
        <w:t xml:space="preserve">Стандарты определяют, как устройства обмениваются данными и взаимодействуют друг с другом 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Стандарты определяют параметры и правила построения среды для передачи сигналов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 xml:space="preserve">Стандарты устанавливают частотный и динамический диапазоны элементов сети: кабелей, разъёмов, линий и каналов. 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Протоколы определяют, каким образом устройства обмениваются данными.</w:t>
      </w:r>
    </w:p>
    <w:p w:rsidR="00A371A4" w:rsidRPr="007E1A7B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7E1A7B">
        <w:rPr>
          <w:rFonts w:eastAsia="Times New Roman"/>
        </w:rPr>
        <w:t>Протоколы описывают любой момент взаимодействия: от характеристик сигналов, передаваемых по кабелям, до языков запросов, позволяющих обмениваться сообщениями приложениям, исполняемым на разных компьютерах</w:t>
      </w:r>
    </w:p>
    <w:p w:rsidR="00A371A4" w:rsidRDefault="00A371A4" w:rsidP="00F062E5">
      <w:pPr>
        <w:pStyle w:val="aff0"/>
        <w:numPr>
          <w:ilvl w:val="0"/>
          <w:numId w:val="23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i/>
        </w:rPr>
      </w:pPr>
      <w:r w:rsidRPr="007E1A7B">
        <w:rPr>
          <w:rFonts w:eastAsia="Times New Roman"/>
          <w:i/>
        </w:rPr>
        <w:t>Все вышеперечисленные функции</w:t>
      </w:r>
    </w:p>
    <w:p w:rsidR="00A371A4" w:rsidRPr="008258A1" w:rsidRDefault="00A371A4" w:rsidP="00A371A4">
      <w:pPr>
        <w:shd w:val="clear" w:color="auto" w:fill="FFFFFF"/>
        <w:tabs>
          <w:tab w:val="left" w:pos="426"/>
        </w:tabs>
        <w:spacing w:after="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A371A4" w:rsidRDefault="00A371A4" w:rsidP="00A371A4">
      <w:pPr>
        <w:pStyle w:val="aff0"/>
        <w:spacing w:after="36" w:line="248" w:lineRule="auto"/>
        <w:ind w:right="106"/>
        <w:jc w:val="center"/>
        <w:rPr>
          <w:b/>
          <w:color w:val="000000"/>
        </w:rPr>
      </w:pPr>
      <w:r w:rsidRPr="00CA502E">
        <w:rPr>
          <w:b/>
          <w:color w:val="000000"/>
        </w:rPr>
        <w:t>Критерии оценивания рубежной аттестации: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371A4" w:rsidRPr="00AE11AC" w:rsidTr="005159B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AE11AC" w:rsidRDefault="00A371A4" w:rsidP="00AE11AC">
            <w:pPr>
              <w:spacing w:after="0" w:line="240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AE11AC">
              <w:rPr>
                <w:rFonts w:ascii="Times New Roman" w:hAnsi="Times New Roman"/>
                <w:b/>
              </w:rPr>
              <w:t>Оценка</w:t>
            </w:r>
          </w:p>
        </w:tc>
      </w:tr>
      <w:tr w:rsidR="00A371A4" w:rsidRPr="00AE11AC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7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>12-13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94" w:line="240" w:lineRule="auto"/>
              <w:ind w:left="13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A371A4" w:rsidRPr="00AE11AC" w:rsidRDefault="00A371A4" w:rsidP="00AE11AC">
            <w:pPr>
              <w:spacing w:after="0" w:line="240" w:lineRule="auto"/>
              <w:ind w:left="85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A371A4" w:rsidRPr="00AE11AC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7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>9-11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71A4" w:rsidRPr="00AE11AC" w:rsidRDefault="00A371A4" w:rsidP="00AE11A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A371A4" w:rsidRPr="00AE11AC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>5-8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A371A4" w:rsidRPr="00AE11AC" w:rsidTr="005159B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7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0-4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left="80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A371A4" w:rsidRDefault="00A371A4" w:rsidP="00A371A4">
      <w:pPr>
        <w:spacing w:after="358"/>
      </w:pPr>
    </w:p>
    <w:p w:rsidR="00A371A4" w:rsidRDefault="00A371A4" w:rsidP="00F062E5">
      <w:pPr>
        <w:pStyle w:val="aff0"/>
        <w:numPr>
          <w:ilvl w:val="0"/>
          <w:numId w:val="35"/>
        </w:numPr>
        <w:spacing w:before="0" w:after="9" w:line="259" w:lineRule="auto"/>
        <w:contextualSpacing/>
      </w:pPr>
      <w:r w:rsidRPr="008258A1">
        <w:rPr>
          <w:b/>
          <w:color w:val="000000"/>
        </w:rPr>
        <w:t>Аттестован</w:t>
      </w:r>
      <w:r w:rsidRPr="008258A1">
        <w:rPr>
          <w:color w:val="000000"/>
        </w:rPr>
        <w:t xml:space="preserve"> - выставляется обучающемуся, ответившему правильно на 5-13 вопросов.  </w:t>
      </w:r>
    </w:p>
    <w:p w:rsidR="00A371A4" w:rsidRDefault="00A371A4" w:rsidP="00F062E5">
      <w:pPr>
        <w:pStyle w:val="aff0"/>
        <w:numPr>
          <w:ilvl w:val="0"/>
          <w:numId w:val="35"/>
        </w:numPr>
        <w:spacing w:before="0" w:after="9" w:line="259" w:lineRule="auto"/>
        <w:contextualSpacing/>
      </w:pPr>
      <w:r w:rsidRPr="008258A1">
        <w:rPr>
          <w:b/>
          <w:color w:val="000000"/>
        </w:rPr>
        <w:t xml:space="preserve">Не аттестован </w:t>
      </w:r>
      <w:r w:rsidRPr="008258A1">
        <w:rPr>
          <w:color w:val="000000"/>
        </w:rPr>
        <w:t xml:space="preserve">- выставляется обучающемуся, который ответил менее 5 вопроса.  </w:t>
      </w:r>
    </w:p>
    <w:p w:rsidR="00A371A4" w:rsidRDefault="00A371A4" w:rsidP="00F062E5">
      <w:pPr>
        <w:pStyle w:val="aff0"/>
        <w:numPr>
          <w:ilvl w:val="0"/>
          <w:numId w:val="35"/>
        </w:numPr>
        <w:spacing w:before="0" w:after="9" w:line="259" w:lineRule="auto"/>
        <w:contextualSpacing/>
      </w:pPr>
      <w:r w:rsidRPr="008258A1">
        <w:rPr>
          <w:b/>
          <w:color w:val="000000"/>
        </w:rPr>
        <w:t xml:space="preserve">Отлично </w:t>
      </w:r>
      <w:r w:rsidRPr="008258A1">
        <w:rPr>
          <w:color w:val="000000"/>
        </w:rPr>
        <w:t xml:space="preserve">- выставляется обучающемуся, ответившему на 12-13 вопросов. </w:t>
      </w:r>
    </w:p>
    <w:p w:rsidR="00A371A4" w:rsidRDefault="00A371A4" w:rsidP="00F062E5">
      <w:pPr>
        <w:pStyle w:val="aff0"/>
        <w:numPr>
          <w:ilvl w:val="0"/>
          <w:numId w:val="35"/>
        </w:numPr>
        <w:spacing w:before="0" w:after="9" w:line="259" w:lineRule="auto"/>
        <w:contextualSpacing/>
      </w:pPr>
      <w:r w:rsidRPr="008258A1">
        <w:rPr>
          <w:b/>
          <w:color w:val="000000"/>
        </w:rPr>
        <w:t xml:space="preserve">Хорошо </w:t>
      </w:r>
      <w:r w:rsidRPr="008258A1">
        <w:rPr>
          <w:color w:val="000000"/>
        </w:rPr>
        <w:t xml:space="preserve">- выставляется обучающемуся, ответившему на 9-11 вопросов. </w:t>
      </w:r>
    </w:p>
    <w:p w:rsidR="00A371A4" w:rsidRDefault="00A371A4" w:rsidP="00F062E5">
      <w:pPr>
        <w:pStyle w:val="aff0"/>
        <w:numPr>
          <w:ilvl w:val="0"/>
          <w:numId w:val="35"/>
        </w:numPr>
        <w:spacing w:before="0" w:after="9" w:line="259" w:lineRule="auto"/>
        <w:contextualSpacing/>
      </w:pPr>
      <w:r w:rsidRPr="008258A1">
        <w:rPr>
          <w:b/>
          <w:color w:val="000000"/>
        </w:rPr>
        <w:t>Удовлетворительно</w:t>
      </w:r>
      <w:r w:rsidRPr="008258A1">
        <w:rPr>
          <w:color w:val="000000"/>
        </w:rPr>
        <w:t xml:space="preserve"> - выставляется обучающемуся, ответившему на 5-8 вопросов. </w:t>
      </w:r>
    </w:p>
    <w:p w:rsidR="00A371A4" w:rsidRDefault="00A371A4" w:rsidP="00A371A4">
      <w:pPr>
        <w:spacing w:after="0" w:line="240" w:lineRule="auto"/>
      </w:pPr>
    </w:p>
    <w:p w:rsidR="00A371A4" w:rsidRDefault="00A371A4" w:rsidP="00A371A4">
      <w:pPr>
        <w:spacing w:after="0" w:line="240" w:lineRule="auto"/>
      </w:pPr>
      <w:r w:rsidRPr="008258A1">
        <w:rPr>
          <w:b/>
        </w:rPr>
        <w:t xml:space="preserve"> </w:t>
      </w:r>
    </w:p>
    <w:p w:rsidR="00A371A4" w:rsidRDefault="00A371A4" w:rsidP="00A371A4">
      <w:pPr>
        <w:pStyle w:val="aff0"/>
        <w:spacing w:after="12" w:line="248" w:lineRule="auto"/>
        <w:ind w:right="98"/>
        <w:jc w:val="center"/>
        <w:rPr>
          <w:b/>
          <w:color w:val="000000"/>
        </w:rPr>
      </w:pPr>
      <w:r w:rsidRPr="00CA502E">
        <w:rPr>
          <w:b/>
          <w:color w:val="000000"/>
        </w:rPr>
        <w:t>Ключи к тесту</w:t>
      </w:r>
    </w:p>
    <w:tbl>
      <w:tblPr>
        <w:tblStyle w:val="TableGrid"/>
        <w:tblW w:w="7650" w:type="dxa"/>
        <w:tblInd w:w="846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771"/>
        <w:gridCol w:w="3827"/>
      </w:tblGrid>
      <w:tr w:rsidR="00A371A4" w:rsidRPr="00AE11AC" w:rsidTr="005159B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b/>
                <w:color w:val="000000"/>
              </w:rPr>
              <w:t xml:space="preserve">Вариант № 2 </w:t>
            </w:r>
          </w:p>
        </w:tc>
      </w:tr>
      <w:tr w:rsidR="00A371A4" w:rsidRPr="00AE11AC" w:rsidTr="00AE11A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E11AC">
              <w:rPr>
                <w:rFonts w:ascii="Times New Roman" w:hAnsi="Times New Roman"/>
                <w:color w:val="000000"/>
                <w:lang w:val="en-US"/>
              </w:rPr>
              <w:t>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g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b, f, 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d, e, f, g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d, e, f, g</w:t>
            </w:r>
            <w:r w:rsidRPr="00AE11A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f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c, d, 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g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 xml:space="preserve">a, d, e, f, h, </w:t>
            </w:r>
            <w:proofErr w:type="spellStart"/>
            <w:r w:rsidRPr="00AE11AC">
              <w:rPr>
                <w:rFonts w:ascii="Times New Roman" w:hAnsi="Times New Roman"/>
                <w:color w:val="000000"/>
                <w:lang w:val="en-US"/>
              </w:rPr>
              <w:t>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d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E11AC">
              <w:rPr>
                <w:rFonts w:ascii="Times New Roman" w:hAnsi="Times New Roman"/>
                <w:lang w:val="en-US"/>
              </w:rPr>
              <w:t>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e</w:t>
            </w:r>
          </w:p>
        </w:tc>
      </w:tr>
      <w:tr w:rsidR="00A371A4" w:rsidRPr="00AE11AC" w:rsidTr="005159B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c, e, g, 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f</w:t>
            </w:r>
            <w:r w:rsidRPr="00AE11AC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371A4" w:rsidRPr="00AE11AC" w:rsidTr="005159B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b, d, f, h, j, 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f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b, c, d, f</w:t>
            </w:r>
            <w:r w:rsidRPr="00AE11AC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c, e, 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f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11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 xml:space="preserve">a, c, e, f, g, h, </w:t>
            </w:r>
            <w:proofErr w:type="spellStart"/>
            <w:r w:rsidRPr="00AE11AC">
              <w:rPr>
                <w:rFonts w:ascii="Times New Roman" w:hAnsi="Times New Roman"/>
                <w:color w:val="000000"/>
                <w:lang w:val="en-US"/>
              </w:rPr>
              <w:t>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f</w:t>
            </w:r>
          </w:p>
        </w:tc>
      </w:tr>
      <w:tr w:rsidR="00A371A4" w:rsidRPr="00AE11AC" w:rsidTr="005159B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AE11AC">
              <w:rPr>
                <w:rFonts w:ascii="Times New Roman" w:hAnsi="Times New Roman"/>
                <w:color w:val="000000"/>
              </w:rPr>
              <w:t xml:space="preserve">12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b, 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a, c, d, e</w:t>
            </w:r>
          </w:p>
        </w:tc>
      </w:tr>
      <w:tr w:rsidR="00A371A4" w:rsidRPr="00AE11AC" w:rsidTr="005159BA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AE11AC">
              <w:rPr>
                <w:rFonts w:ascii="Times New Roman" w:hAnsi="Times New Roman"/>
                <w:color w:val="000000"/>
              </w:rPr>
              <w:t xml:space="preserve">, </w:t>
            </w:r>
            <w:r w:rsidRPr="00AE11AC"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AE11AC">
              <w:rPr>
                <w:rFonts w:ascii="Times New Roman" w:hAnsi="Times New Roman"/>
                <w:color w:val="000000"/>
              </w:rPr>
              <w:t xml:space="preserve">. </w:t>
            </w:r>
            <w:r w:rsidRPr="00AE11AC">
              <w:rPr>
                <w:rFonts w:ascii="Times New Roman" w:hAnsi="Times New Roman"/>
                <w:color w:val="000000"/>
                <w:lang w:val="en-US"/>
              </w:rPr>
              <w:t>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lang w:val="en-US"/>
              </w:rPr>
            </w:pPr>
            <w:r w:rsidRPr="00AE11AC">
              <w:rPr>
                <w:rFonts w:ascii="Times New Roman" w:hAnsi="Times New Roman"/>
                <w:lang w:val="en-US"/>
              </w:rPr>
              <w:t>l</w:t>
            </w:r>
          </w:p>
        </w:tc>
      </w:tr>
    </w:tbl>
    <w:p w:rsidR="00A371A4" w:rsidRPr="00E875D6" w:rsidRDefault="00A371A4" w:rsidP="00A371A4">
      <w:pPr>
        <w:shd w:val="clear" w:color="auto" w:fill="FFFFFF"/>
        <w:spacing w:before="100" w:beforeAutospacing="1" w:line="330" w:lineRule="atLeast"/>
        <w:rPr>
          <w:rFonts w:ascii="Arial" w:eastAsia="Times New Roman" w:hAnsi="Arial" w:cs="Arial"/>
          <w:color w:val="FF0000"/>
          <w:sz w:val="24"/>
          <w:szCs w:val="24"/>
        </w:rPr>
      </w:pPr>
    </w:p>
    <w:p w:rsidR="00A371A4" w:rsidRDefault="006F1A68" w:rsidP="00A371A4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371A4" w:rsidRPr="009D44FD">
        <w:rPr>
          <w:rFonts w:ascii="Times New Roman" w:hAnsi="Times New Roman"/>
          <w:b/>
          <w:color w:val="000000"/>
          <w:sz w:val="24"/>
          <w:szCs w:val="24"/>
        </w:rPr>
        <w:t>Вопросы ко 2-ой рубежной аттестации 6 семестр</w:t>
      </w:r>
    </w:p>
    <w:p w:rsidR="00A371A4" w:rsidRPr="009D44FD" w:rsidRDefault="00A371A4" w:rsidP="00A371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sz w:val="24"/>
          <w:szCs w:val="24"/>
        </w:rPr>
        <w:t>1. Основные п</w:t>
      </w:r>
      <w:r w:rsidRPr="009D44FD">
        <w:rPr>
          <w:rFonts w:ascii="Times New Roman" w:hAnsi="Times New Roman"/>
          <w:bCs/>
          <w:sz w:val="24"/>
          <w:szCs w:val="24"/>
        </w:rPr>
        <w:t>реимущества ВОСП</w:t>
      </w:r>
    </w:p>
    <w:p w:rsidR="00A371A4" w:rsidRPr="009D44FD" w:rsidRDefault="00A371A4" w:rsidP="00A371A4">
      <w:pPr>
        <w:pStyle w:val="20"/>
        <w:spacing w:before="0" w:line="276" w:lineRule="auto"/>
        <w:rPr>
          <w:rFonts w:ascii="Times New Roman" w:eastAsia="Times New Roman" w:hAnsi="Times New Roman"/>
          <w:b w:val="0"/>
          <w:bCs w:val="0"/>
          <w:i w:val="0"/>
          <w:color w:val="333333"/>
          <w:sz w:val="24"/>
          <w:szCs w:val="24"/>
        </w:rPr>
      </w:pPr>
      <w:r w:rsidRPr="009D44FD">
        <w:rPr>
          <w:rFonts w:ascii="Times New Roman" w:hAnsi="Times New Roman"/>
          <w:sz w:val="24"/>
          <w:szCs w:val="24"/>
        </w:rPr>
        <w:t xml:space="preserve">2. </w:t>
      </w:r>
      <w:r w:rsidRPr="009D44FD">
        <w:rPr>
          <w:rFonts w:ascii="Times New Roman" w:eastAsiaTheme="minorHAnsi" w:hAnsi="Times New Roman"/>
          <w:sz w:val="24"/>
          <w:szCs w:val="24"/>
        </w:rPr>
        <w:t>Что позволяет широкая полоса пропускания на оптических кабелях (ОК)</w:t>
      </w:r>
    </w:p>
    <w:p w:rsidR="00A371A4" w:rsidRPr="009D44FD" w:rsidRDefault="00A371A4" w:rsidP="00A371A4">
      <w:pPr>
        <w:pStyle w:val="20"/>
        <w:spacing w:before="0" w:line="276" w:lineRule="auto"/>
        <w:rPr>
          <w:rFonts w:ascii="Times New Roman" w:eastAsiaTheme="minorHAnsi" w:hAnsi="Times New Roman"/>
          <w:bCs w:val="0"/>
          <w:i w:val="0"/>
          <w:sz w:val="24"/>
          <w:szCs w:val="24"/>
        </w:rPr>
      </w:pPr>
      <w:r w:rsidRPr="009D44FD">
        <w:rPr>
          <w:rFonts w:ascii="Times New Roman" w:hAnsi="Times New Roman"/>
          <w:sz w:val="24"/>
          <w:szCs w:val="24"/>
        </w:rPr>
        <w:t xml:space="preserve">3. </w:t>
      </w:r>
      <w:r w:rsidRPr="009D44FD">
        <w:rPr>
          <w:rFonts w:ascii="Times New Roman" w:eastAsiaTheme="minorHAnsi" w:hAnsi="Times New Roman"/>
          <w:sz w:val="24"/>
          <w:szCs w:val="24"/>
        </w:rPr>
        <w:t>Что позволяет Малое затухание на ОК</w:t>
      </w:r>
    </w:p>
    <w:p w:rsidR="00A371A4" w:rsidRPr="000D59AB" w:rsidRDefault="00A371A4" w:rsidP="00A371A4">
      <w:pPr>
        <w:pStyle w:val="20"/>
        <w:spacing w:before="0" w:line="276" w:lineRule="auto"/>
        <w:rPr>
          <w:rFonts w:ascii="Times New Roman" w:eastAsiaTheme="minorHAnsi" w:hAnsi="Times New Roman"/>
          <w:bCs w:val="0"/>
          <w:i w:val="0"/>
          <w:sz w:val="24"/>
          <w:szCs w:val="24"/>
        </w:rPr>
      </w:pPr>
      <w:r w:rsidRPr="009D44FD">
        <w:rPr>
          <w:rFonts w:ascii="Times New Roman" w:hAnsi="Times New Roman"/>
          <w:sz w:val="24"/>
          <w:szCs w:val="24"/>
        </w:rPr>
        <w:t xml:space="preserve">4. </w:t>
      </w:r>
      <w:r w:rsidRPr="009D44FD">
        <w:rPr>
          <w:rFonts w:ascii="Times New Roman" w:eastAsiaTheme="minorHAnsi" w:hAnsi="Times New Roman"/>
          <w:sz w:val="24"/>
          <w:szCs w:val="24"/>
        </w:rPr>
        <w:t>Что означает в</w:t>
      </w:r>
      <w:r w:rsidRPr="000D59AB">
        <w:rPr>
          <w:rFonts w:ascii="Times New Roman" w:eastAsiaTheme="minorHAnsi" w:hAnsi="Times New Roman"/>
          <w:sz w:val="24"/>
          <w:szCs w:val="24"/>
        </w:rPr>
        <w:t>ысокая помехозащищенность</w:t>
      </w:r>
      <w:r w:rsidRPr="009D44FD">
        <w:rPr>
          <w:rFonts w:ascii="Times New Roman" w:eastAsiaTheme="minorHAnsi" w:hAnsi="Times New Roman"/>
          <w:sz w:val="24"/>
          <w:szCs w:val="24"/>
        </w:rPr>
        <w:t xml:space="preserve"> на ВОК</w:t>
      </w:r>
    </w:p>
    <w:p w:rsidR="00A371A4" w:rsidRPr="009D44FD" w:rsidRDefault="00A371A4" w:rsidP="00A371A4">
      <w:pPr>
        <w:pStyle w:val="20"/>
        <w:spacing w:before="0" w:line="276" w:lineRule="auto"/>
        <w:rPr>
          <w:rFonts w:ascii="Times New Roman" w:eastAsiaTheme="minorHAnsi" w:hAnsi="Times New Roman"/>
          <w:bCs w:val="0"/>
          <w:i w:val="0"/>
          <w:sz w:val="24"/>
          <w:szCs w:val="24"/>
        </w:rPr>
      </w:pPr>
      <w:r w:rsidRPr="009D44FD">
        <w:rPr>
          <w:rFonts w:ascii="Times New Roman" w:hAnsi="Times New Roman"/>
          <w:sz w:val="24"/>
          <w:szCs w:val="24"/>
        </w:rPr>
        <w:t xml:space="preserve">5. </w:t>
      </w:r>
      <w:r w:rsidRPr="009D44FD">
        <w:rPr>
          <w:rFonts w:ascii="Times New Roman" w:eastAsiaTheme="minorHAnsi" w:hAnsi="Times New Roman"/>
          <w:sz w:val="24"/>
          <w:szCs w:val="24"/>
        </w:rPr>
        <w:t>В чем выражается Экономичность в использовании ВОК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6. Основные недостатки ВОСП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3. Принципы работы индивидуальных преобразователей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4. Пассивные элементы ВОСП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5. Источники и приемники оптического излучения.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6. Передающий оптический модуль.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7. Приемный оптический модуль.</w:t>
      </w:r>
    </w:p>
    <w:p w:rsidR="00A371A4" w:rsidRPr="009D44FD" w:rsidRDefault="00A371A4" w:rsidP="00A371A4">
      <w:pPr>
        <w:spacing w:after="0"/>
        <w:rPr>
          <w:rFonts w:ascii="Times New Roman" w:hAnsi="Times New Roman"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8. Принципы построения оконечных стаций ЦСП и ВОСП.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9. Принципы построения промежуточных стаций ЦСП и ВОСП.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10. Структурная схема ВОСП</w:t>
      </w:r>
    </w:p>
    <w:p w:rsidR="00A371A4" w:rsidRPr="009D44FD" w:rsidRDefault="00A371A4" w:rsidP="00A371A4">
      <w:pPr>
        <w:spacing w:after="0"/>
        <w:rPr>
          <w:rFonts w:ascii="Times New Roman" w:hAnsi="Times New Roman"/>
          <w:bCs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 xml:space="preserve">11. </w:t>
      </w:r>
      <w:proofErr w:type="spellStart"/>
      <w:r w:rsidRPr="009D44FD">
        <w:rPr>
          <w:rFonts w:ascii="Times New Roman" w:hAnsi="Times New Roman"/>
          <w:bCs/>
          <w:sz w:val="24"/>
          <w:szCs w:val="24"/>
        </w:rPr>
        <w:t>Плезиохронная</w:t>
      </w:r>
      <w:proofErr w:type="spellEnd"/>
      <w:r w:rsidRPr="009D44FD">
        <w:rPr>
          <w:rFonts w:ascii="Times New Roman" w:hAnsi="Times New Roman"/>
          <w:bCs/>
          <w:sz w:val="24"/>
          <w:szCs w:val="24"/>
        </w:rPr>
        <w:t xml:space="preserve"> цифровая иерархия ПЦИ (</w:t>
      </w:r>
      <w:r w:rsidRPr="009D44FD">
        <w:rPr>
          <w:rFonts w:ascii="Times New Roman" w:hAnsi="Times New Roman"/>
          <w:bCs/>
          <w:sz w:val="24"/>
          <w:szCs w:val="24"/>
          <w:lang w:val="en-US"/>
        </w:rPr>
        <w:t>PDH</w:t>
      </w:r>
      <w:r w:rsidRPr="009D44FD">
        <w:rPr>
          <w:rFonts w:ascii="Times New Roman" w:hAnsi="Times New Roman"/>
          <w:bCs/>
          <w:sz w:val="24"/>
          <w:szCs w:val="24"/>
        </w:rPr>
        <w:t>)</w:t>
      </w:r>
    </w:p>
    <w:p w:rsidR="00A371A4" w:rsidRPr="009D44FD" w:rsidRDefault="00A371A4" w:rsidP="00A371A4">
      <w:pPr>
        <w:spacing w:after="0"/>
        <w:rPr>
          <w:rFonts w:ascii="Times New Roman" w:hAnsi="Times New Roman"/>
          <w:sz w:val="24"/>
          <w:szCs w:val="24"/>
        </w:rPr>
      </w:pPr>
      <w:r w:rsidRPr="009D44FD">
        <w:rPr>
          <w:rFonts w:ascii="Times New Roman" w:hAnsi="Times New Roman"/>
          <w:bCs/>
          <w:sz w:val="24"/>
          <w:szCs w:val="24"/>
        </w:rPr>
        <w:t>12. Синхронная цифровая иерархия ПЦИ (</w:t>
      </w:r>
      <w:r w:rsidRPr="009D44FD">
        <w:rPr>
          <w:rFonts w:ascii="Times New Roman" w:hAnsi="Times New Roman"/>
          <w:bCs/>
          <w:sz w:val="24"/>
          <w:szCs w:val="24"/>
          <w:lang w:val="en-US"/>
        </w:rPr>
        <w:t>SDH</w:t>
      </w:r>
      <w:r w:rsidRPr="009D44FD">
        <w:rPr>
          <w:rFonts w:ascii="Times New Roman" w:hAnsi="Times New Roman"/>
          <w:bCs/>
          <w:sz w:val="24"/>
          <w:szCs w:val="24"/>
        </w:rPr>
        <w:t>)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9D44FD">
        <w:rPr>
          <w:rFonts w:ascii="Times New Roman" w:eastAsia="Calibri" w:hAnsi="Times New Roman"/>
          <w:bCs/>
          <w:sz w:val="24"/>
          <w:szCs w:val="24"/>
        </w:rPr>
        <w:t>1. Источники сигналов и характеристики сигналов?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9D44FD">
        <w:rPr>
          <w:rFonts w:ascii="Times New Roman" w:eastAsia="Calibri" w:hAnsi="Times New Roman"/>
          <w:bCs/>
          <w:sz w:val="24"/>
          <w:szCs w:val="24"/>
        </w:rPr>
        <w:t>2. Поясните процесс дискретизации?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9D44FD">
        <w:rPr>
          <w:rFonts w:ascii="Times New Roman" w:eastAsia="Calibri" w:hAnsi="Times New Roman"/>
          <w:bCs/>
          <w:sz w:val="24"/>
          <w:szCs w:val="24"/>
        </w:rPr>
        <w:t>3. Поясните процесс квантования?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9D44FD">
        <w:rPr>
          <w:rFonts w:ascii="Times New Roman" w:eastAsia="Calibri" w:hAnsi="Times New Roman"/>
          <w:bCs/>
          <w:sz w:val="24"/>
          <w:szCs w:val="24"/>
        </w:rPr>
        <w:t>4. Поясните процесс кодирования?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9D44FD">
        <w:rPr>
          <w:rFonts w:ascii="Times New Roman" w:eastAsia="Calibri" w:hAnsi="Times New Roman"/>
          <w:bCs/>
          <w:sz w:val="24"/>
          <w:szCs w:val="24"/>
        </w:rPr>
        <w:t>5. Как работают АЦП и ЦАП?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color w:val="FF0000"/>
          <w:sz w:val="24"/>
          <w:szCs w:val="24"/>
        </w:rPr>
      </w:pPr>
      <w:r w:rsidRPr="009D44FD">
        <w:rPr>
          <w:rFonts w:ascii="Times New Roman" w:eastAsia="Calibri" w:hAnsi="Times New Roman"/>
          <w:bCs/>
          <w:sz w:val="24"/>
          <w:szCs w:val="24"/>
        </w:rPr>
        <w:t xml:space="preserve">Пассивные элементы ВОСП </w:t>
      </w:r>
      <w:r w:rsidRPr="009D44FD">
        <w:rPr>
          <w:rFonts w:ascii="Times New Roman" w:eastAsia="Calibri" w:hAnsi="Times New Roman"/>
          <w:bCs/>
          <w:color w:val="FF0000"/>
          <w:sz w:val="24"/>
          <w:szCs w:val="24"/>
        </w:rPr>
        <w:t xml:space="preserve">1. Разъемные соединители. 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color w:val="FF0000"/>
          <w:sz w:val="24"/>
          <w:szCs w:val="24"/>
        </w:rPr>
      </w:pPr>
      <w:r w:rsidRPr="009D44FD">
        <w:rPr>
          <w:rFonts w:ascii="Times New Roman" w:eastAsia="Calibri" w:hAnsi="Times New Roman"/>
          <w:bCs/>
          <w:color w:val="FF0000"/>
          <w:sz w:val="24"/>
          <w:szCs w:val="24"/>
        </w:rPr>
        <w:t>2. Стандарты соединителей</w:t>
      </w:r>
      <w:r w:rsidRPr="009D44FD">
        <w:rPr>
          <w:rFonts w:ascii="Times New Roman" w:eastAsia="Calibri" w:hAnsi="Times New Roman"/>
          <w:b/>
          <w:bCs/>
          <w:color w:val="FF0000"/>
          <w:sz w:val="24"/>
          <w:szCs w:val="24"/>
        </w:rPr>
        <w:t xml:space="preserve"> 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color w:val="FF0000"/>
          <w:sz w:val="24"/>
          <w:szCs w:val="24"/>
        </w:rPr>
      </w:pPr>
      <w:r w:rsidRPr="009D44FD">
        <w:rPr>
          <w:rFonts w:ascii="Times New Roman" w:eastAsia="Calibri" w:hAnsi="Times New Roman"/>
          <w:bCs/>
          <w:color w:val="FF0000"/>
          <w:sz w:val="24"/>
          <w:szCs w:val="24"/>
        </w:rPr>
        <w:t>3.</w:t>
      </w:r>
      <w:r w:rsidRPr="009D44FD">
        <w:rPr>
          <w:rFonts w:ascii="Times New Roman" w:eastAsia="Calibri" w:hAnsi="Times New Roman"/>
          <w:b/>
          <w:color w:val="FF0000"/>
          <w:sz w:val="24"/>
          <w:szCs w:val="24"/>
        </w:rPr>
        <w:t xml:space="preserve"> </w:t>
      </w:r>
      <w:r w:rsidRPr="009D44FD">
        <w:rPr>
          <w:rFonts w:ascii="Times New Roman" w:eastAsia="Calibri" w:hAnsi="Times New Roman"/>
          <w:bCs/>
          <w:color w:val="FF0000"/>
          <w:sz w:val="24"/>
          <w:szCs w:val="24"/>
        </w:rPr>
        <w:t>Оптические шнуры</w:t>
      </w:r>
      <w:r w:rsidRPr="009D44FD">
        <w:rPr>
          <w:rFonts w:ascii="Times New Roman" w:eastAsia="Calibri" w:hAnsi="Times New Roman"/>
          <w:b/>
          <w:bCs/>
          <w:color w:val="FF0000"/>
          <w:sz w:val="24"/>
          <w:szCs w:val="24"/>
        </w:rPr>
        <w:t xml:space="preserve"> 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bCs/>
          <w:color w:val="FF0000"/>
          <w:sz w:val="24"/>
          <w:szCs w:val="24"/>
        </w:rPr>
      </w:pPr>
      <w:r w:rsidRPr="009D44FD">
        <w:rPr>
          <w:rFonts w:ascii="Times New Roman" w:eastAsia="Calibri" w:hAnsi="Times New Roman"/>
          <w:bCs/>
          <w:color w:val="FF0000"/>
          <w:sz w:val="24"/>
          <w:szCs w:val="24"/>
        </w:rPr>
        <w:t xml:space="preserve">4. Оптические разветвители  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sz w:val="24"/>
          <w:szCs w:val="24"/>
        </w:rPr>
      </w:pPr>
      <w:r w:rsidRPr="009D44FD">
        <w:rPr>
          <w:rFonts w:ascii="Times New Roman" w:eastAsia="Calibri" w:hAnsi="Times New Roman"/>
          <w:sz w:val="24"/>
          <w:szCs w:val="24"/>
        </w:rPr>
        <w:t>2.</w:t>
      </w:r>
      <w:r w:rsidRPr="009D44FD">
        <w:rPr>
          <w:rFonts w:ascii="Times New Roman" w:eastAsia="Calibri" w:hAnsi="Times New Roman"/>
          <w:sz w:val="24"/>
          <w:szCs w:val="24"/>
        </w:rPr>
        <w:tab/>
        <w:t>Какие требования к источникам излучения ВОСП?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sz w:val="24"/>
          <w:szCs w:val="24"/>
        </w:rPr>
      </w:pPr>
      <w:r w:rsidRPr="009D44FD">
        <w:rPr>
          <w:rFonts w:ascii="Times New Roman" w:eastAsia="Calibri" w:hAnsi="Times New Roman"/>
          <w:sz w:val="24"/>
          <w:szCs w:val="24"/>
        </w:rPr>
        <w:t>3.</w:t>
      </w:r>
      <w:r w:rsidRPr="009D44FD">
        <w:rPr>
          <w:rFonts w:ascii="Times New Roman" w:eastAsia="Calibri" w:hAnsi="Times New Roman"/>
          <w:sz w:val="24"/>
          <w:szCs w:val="24"/>
        </w:rPr>
        <w:tab/>
        <w:t>Какие основные характеристики СИД?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sz w:val="24"/>
          <w:szCs w:val="24"/>
        </w:rPr>
      </w:pPr>
      <w:r w:rsidRPr="009D44FD">
        <w:rPr>
          <w:rFonts w:ascii="Times New Roman" w:eastAsia="Calibri" w:hAnsi="Times New Roman"/>
          <w:sz w:val="24"/>
          <w:szCs w:val="24"/>
        </w:rPr>
        <w:t>4.</w:t>
      </w:r>
      <w:r w:rsidRPr="009D44FD">
        <w:rPr>
          <w:rFonts w:ascii="Times New Roman" w:eastAsia="Calibri" w:hAnsi="Times New Roman"/>
          <w:sz w:val="24"/>
          <w:szCs w:val="24"/>
        </w:rPr>
        <w:tab/>
        <w:t>Какие основные характеристики приемника оптиче</w:t>
      </w:r>
      <w:r w:rsidRPr="009D44FD">
        <w:rPr>
          <w:rFonts w:ascii="Times New Roman" w:eastAsia="Calibri" w:hAnsi="Times New Roman"/>
          <w:sz w:val="24"/>
          <w:szCs w:val="24"/>
        </w:rPr>
        <w:softHyphen/>
        <w:t>ского излучения?</w:t>
      </w:r>
    </w:p>
    <w:p w:rsidR="00A371A4" w:rsidRPr="009D44FD" w:rsidRDefault="00A371A4" w:rsidP="00A371A4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Default="00A371A4" w:rsidP="00A371A4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A371A4" w:rsidRPr="00563ACE" w:rsidRDefault="006F1A68" w:rsidP="00A371A4">
      <w:pPr>
        <w:spacing w:after="36" w:line="248" w:lineRule="auto"/>
        <w:ind w:left="105" w:right="10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371A4" w:rsidRPr="00563ACE">
        <w:rPr>
          <w:rFonts w:ascii="Times New Roman" w:hAnsi="Times New Roman"/>
          <w:b/>
          <w:color w:val="000000"/>
          <w:sz w:val="24"/>
          <w:szCs w:val="24"/>
        </w:rPr>
        <w:t xml:space="preserve">Тестовое задание </w:t>
      </w:r>
    </w:p>
    <w:p w:rsidR="00A371A4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>по дисциплине МДК.0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563ACE">
        <w:rPr>
          <w:rFonts w:ascii="Times New Roman" w:hAnsi="Times New Roman"/>
          <w:b/>
          <w:bCs/>
          <w:color w:val="000000"/>
          <w:sz w:val="24"/>
          <w:szCs w:val="24"/>
        </w:rPr>
        <w:t>«Монтаж и обслуживание    оптических систем передачи транспортных сетей»</w:t>
      </w:r>
    </w:p>
    <w:p w:rsidR="00A371A4" w:rsidRPr="00D46575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371A4" w:rsidRPr="00563ACE" w:rsidRDefault="00A371A4" w:rsidP="00A371A4">
      <w:pPr>
        <w:spacing w:after="36" w:line="248" w:lineRule="auto"/>
        <w:ind w:left="105" w:right="9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ая рубежная 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аттестация </w:t>
      </w: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семестр</w:t>
      </w:r>
    </w:p>
    <w:p w:rsidR="00A371A4" w:rsidRPr="00563ACE" w:rsidRDefault="00A371A4" w:rsidP="00A371A4">
      <w:pPr>
        <w:spacing w:after="12" w:line="248" w:lineRule="auto"/>
        <w:ind w:left="105" w:right="103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Вариант №___ </w:t>
      </w:r>
    </w:p>
    <w:p w:rsidR="00A371A4" w:rsidRPr="00563ACE" w:rsidRDefault="00A371A4" w:rsidP="00A371A4">
      <w:pPr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371A4" w:rsidRPr="00563ACE" w:rsidRDefault="00A371A4" w:rsidP="00A371A4">
      <w:pPr>
        <w:tabs>
          <w:tab w:val="center" w:pos="2062"/>
          <w:tab w:val="center" w:pos="4997"/>
          <w:tab w:val="center" w:pos="802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color w:val="000000"/>
          <w:sz w:val="24"/>
          <w:szCs w:val="24"/>
        </w:rPr>
        <w:t>ФИО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563ACE">
        <w:rPr>
          <w:rFonts w:ascii="Times New Roman" w:hAnsi="Times New Roman"/>
          <w:color w:val="000000"/>
          <w:sz w:val="24"/>
          <w:szCs w:val="24"/>
        </w:rPr>
        <w:t>групп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563ACE">
        <w:rPr>
          <w:rFonts w:ascii="Times New Roman" w:hAnsi="Times New Roman"/>
          <w:color w:val="000000"/>
          <w:sz w:val="24"/>
          <w:szCs w:val="24"/>
        </w:rPr>
        <w:t>Дата</w:t>
      </w:r>
    </w:p>
    <w:p w:rsidR="00A371A4" w:rsidRPr="00563ACE" w:rsidRDefault="00A371A4" w:rsidP="00A371A4">
      <w:pPr>
        <w:spacing w:after="0"/>
        <w:ind w:left="43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8930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715"/>
        <w:gridCol w:w="711"/>
        <w:gridCol w:w="715"/>
        <w:gridCol w:w="712"/>
        <w:gridCol w:w="715"/>
        <w:gridCol w:w="711"/>
        <w:gridCol w:w="715"/>
        <w:gridCol w:w="714"/>
        <w:gridCol w:w="713"/>
        <w:gridCol w:w="896"/>
      </w:tblGrid>
      <w:tr w:rsidR="00A371A4" w:rsidRPr="00563ACE" w:rsidTr="005159B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A371A4" w:rsidRPr="00563ACE" w:rsidTr="005159BA">
        <w:trPr>
          <w:trHeight w:val="279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371A4" w:rsidRPr="00563ACE" w:rsidTr="005159B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20 </w:t>
            </w:r>
          </w:p>
        </w:tc>
      </w:tr>
      <w:tr w:rsidR="00A371A4" w:rsidRPr="00563ACE" w:rsidTr="005159BA">
        <w:trPr>
          <w:trHeight w:val="14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A371A4" w:rsidRPr="000D59AB" w:rsidRDefault="00A371A4" w:rsidP="00A371A4">
      <w:pPr>
        <w:spacing w:after="22"/>
        <w:rPr>
          <w:rFonts w:ascii="Times New Roman" w:eastAsia="Times New Roman" w:hAnsi="Times New Roman"/>
          <w:bCs/>
          <w:i/>
          <w:sz w:val="28"/>
          <w:szCs w:val="28"/>
          <w:u w:val="single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D59AB">
        <w:rPr>
          <w:rFonts w:ascii="Times New Roman" w:eastAsia="Times New Roman" w:hAnsi="Times New Roman"/>
          <w:bCs/>
          <w:i/>
          <w:sz w:val="28"/>
          <w:szCs w:val="28"/>
          <w:u w:val="single"/>
        </w:rPr>
        <w:t>Инструкция к выполнению: выберите</w:t>
      </w:r>
      <w:r w:rsidRPr="000D59AB">
        <w:rPr>
          <w:rFonts w:ascii="Arial" w:eastAsia="Times New Roman" w:hAnsi="Arial" w:cs="Arial"/>
          <w:bCs/>
          <w:i/>
          <w:sz w:val="30"/>
          <w:szCs w:val="30"/>
          <w:u w:val="single"/>
        </w:rPr>
        <w:t xml:space="preserve"> </w:t>
      </w:r>
      <w:r>
        <w:rPr>
          <w:rFonts w:ascii="Arial" w:eastAsia="Times New Roman" w:hAnsi="Arial" w:cs="Arial"/>
          <w:bCs/>
          <w:i/>
          <w:sz w:val="30"/>
          <w:szCs w:val="30"/>
          <w:u w:val="single"/>
        </w:rPr>
        <w:t xml:space="preserve">НЕ </w:t>
      </w:r>
      <w:r w:rsidRPr="000D59AB">
        <w:rPr>
          <w:rFonts w:ascii="Times New Roman" w:eastAsia="Times New Roman" w:hAnsi="Times New Roman"/>
          <w:bCs/>
          <w:i/>
          <w:sz w:val="28"/>
          <w:szCs w:val="28"/>
          <w:u w:val="single"/>
        </w:rPr>
        <w:t xml:space="preserve">правильные ответы  </w:t>
      </w:r>
    </w:p>
    <w:p w:rsidR="00A371A4" w:rsidRPr="000D59AB" w:rsidRDefault="00A371A4" w:rsidP="00A371A4">
      <w:pPr>
        <w:spacing w:before="360" w:after="120" w:line="360" w:lineRule="atLeast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0D59AB">
        <w:rPr>
          <w:rFonts w:ascii="Times New Roman" w:eastAsia="Times New Roman" w:hAnsi="Times New Roman"/>
          <w:b/>
          <w:bCs/>
          <w:sz w:val="28"/>
          <w:szCs w:val="28"/>
        </w:rPr>
        <w:t>ВАРИАНТ № 1</w:t>
      </w:r>
    </w:p>
    <w:p w:rsidR="00A371A4" w:rsidRPr="000D59AB" w:rsidRDefault="00A371A4" w:rsidP="00A371A4">
      <w:pPr>
        <w:outlineLvl w:val="1"/>
        <w:rPr>
          <w:rFonts w:ascii="Times New Roman" w:eastAsia="Times New Roman" w:hAnsi="Times New Roman"/>
          <w:bCs/>
          <w:i/>
          <w:sz w:val="24"/>
          <w:szCs w:val="24"/>
        </w:rPr>
      </w:pPr>
      <w:r w:rsidRPr="000D59AB">
        <w:rPr>
          <w:rFonts w:ascii="Times New Roman" w:eastAsia="Times New Roman" w:hAnsi="Times New Roman"/>
          <w:bCs/>
          <w:i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bCs/>
          <w:i/>
          <w:sz w:val="24"/>
          <w:szCs w:val="24"/>
        </w:rPr>
        <w:t>Основные п</w:t>
      </w:r>
      <w:r w:rsidRPr="000D59AB">
        <w:rPr>
          <w:rFonts w:ascii="Times New Roman" w:hAnsi="Times New Roman"/>
          <w:bCs/>
          <w:i/>
          <w:sz w:val="24"/>
          <w:szCs w:val="24"/>
        </w:rPr>
        <w:t>реимущества ВОСП:</w:t>
      </w:r>
    </w:p>
    <w:p w:rsidR="00A371A4" w:rsidRPr="000D59AB" w:rsidRDefault="00A371A4" w:rsidP="00A371A4">
      <w:pPr>
        <w:spacing w:after="0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0D59AB">
        <w:rPr>
          <w:rFonts w:ascii="Times New Roman" w:eastAsia="Times New Roman" w:hAnsi="Times New Roman"/>
          <w:bCs/>
          <w:sz w:val="24"/>
          <w:szCs w:val="24"/>
        </w:rPr>
        <w:t>а) Широкая полоса пропускания</w:t>
      </w:r>
    </w:p>
    <w:p w:rsidR="00A371A4" w:rsidRPr="000D59AB" w:rsidRDefault="00A371A4" w:rsidP="00A371A4">
      <w:pPr>
        <w:spacing w:after="0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0D59AB">
        <w:rPr>
          <w:rFonts w:ascii="Times New Roman" w:eastAsia="Times New Roman" w:hAnsi="Times New Roman"/>
          <w:bCs/>
          <w:sz w:val="24"/>
          <w:szCs w:val="24"/>
        </w:rPr>
        <w:t>б) Малое затухание</w:t>
      </w:r>
    </w:p>
    <w:p w:rsidR="00A371A4" w:rsidRPr="000D59AB" w:rsidRDefault="00A371A4" w:rsidP="00A371A4">
      <w:pPr>
        <w:spacing w:after="0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0D59AB">
        <w:rPr>
          <w:rFonts w:ascii="Times New Roman" w:eastAsia="Times New Roman" w:hAnsi="Times New Roman"/>
          <w:bCs/>
          <w:sz w:val="24"/>
          <w:szCs w:val="24"/>
        </w:rPr>
        <w:t>в) Высокая помехозащищенность</w:t>
      </w:r>
    </w:p>
    <w:p w:rsidR="00A371A4" w:rsidRPr="000D59AB" w:rsidRDefault="00A371A4" w:rsidP="00A371A4">
      <w:pPr>
        <w:spacing w:after="0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0D59AB">
        <w:rPr>
          <w:rFonts w:ascii="Times New Roman" w:eastAsia="Times New Roman" w:hAnsi="Times New Roman"/>
          <w:bCs/>
          <w:sz w:val="24"/>
          <w:szCs w:val="24"/>
        </w:rPr>
        <w:t>г) Экономичность</w:t>
      </w:r>
    </w:p>
    <w:p w:rsidR="00A371A4" w:rsidRPr="000D59AB" w:rsidRDefault="00A371A4" w:rsidP="00A371A4">
      <w:pPr>
        <w:spacing w:after="0"/>
        <w:outlineLvl w:val="1"/>
        <w:rPr>
          <w:rFonts w:ascii="Times New Roman" w:eastAsia="Times New Roman" w:hAnsi="Times New Roman"/>
          <w:bCs/>
          <w:color w:val="FF0000"/>
          <w:sz w:val="24"/>
          <w:szCs w:val="24"/>
        </w:rPr>
      </w:pPr>
      <w:r w:rsidRPr="000D59AB">
        <w:rPr>
          <w:rFonts w:ascii="Times New Roman" w:eastAsia="Times New Roman" w:hAnsi="Times New Roman"/>
          <w:bCs/>
          <w:sz w:val="24"/>
          <w:szCs w:val="24"/>
        </w:rPr>
        <w:t xml:space="preserve">д) </w:t>
      </w:r>
      <w:r w:rsidRPr="000D59AB">
        <w:rPr>
          <w:rFonts w:ascii="Times New Roman" w:eastAsia="Times New Roman" w:hAnsi="Times New Roman"/>
          <w:bCs/>
          <w:color w:val="FF0000"/>
          <w:sz w:val="24"/>
          <w:szCs w:val="24"/>
        </w:rPr>
        <w:t>Низкая цена кабеля</w:t>
      </w:r>
    </w:p>
    <w:p w:rsidR="00A371A4" w:rsidRPr="000D59AB" w:rsidRDefault="00A371A4" w:rsidP="00A371A4">
      <w:pPr>
        <w:pStyle w:val="20"/>
        <w:spacing w:before="0" w:after="240" w:line="360" w:lineRule="atLeast"/>
        <w:rPr>
          <w:rFonts w:eastAsia="Times New Roman" w:cs="Arial"/>
          <w:b w:val="0"/>
          <w:bCs w:val="0"/>
          <w:i w:val="0"/>
          <w:color w:val="333333"/>
          <w:sz w:val="30"/>
          <w:szCs w:val="30"/>
        </w:rPr>
      </w:pPr>
      <w:r w:rsidRPr="000D59AB">
        <w:rPr>
          <w:rFonts w:ascii="Times New Roman" w:eastAsia="Times New Roman" w:hAnsi="Times New Roman"/>
          <w:color w:val="333333"/>
          <w:sz w:val="24"/>
          <w:szCs w:val="24"/>
        </w:rPr>
        <w:t xml:space="preserve">2. </w:t>
      </w:r>
      <w:r w:rsidRPr="000D59AB">
        <w:rPr>
          <w:rFonts w:ascii="Times New Roman" w:eastAsiaTheme="minorHAnsi" w:hAnsi="Times New Roman"/>
          <w:sz w:val="24"/>
          <w:szCs w:val="24"/>
        </w:rPr>
        <w:t>Что позволяет широкая полоса пропускания на оптических кабелях (ОК)</w:t>
      </w:r>
    </w:p>
    <w:p w:rsidR="00A371A4" w:rsidRPr="000D59AB" w:rsidRDefault="00A371A4" w:rsidP="00F062E5">
      <w:pPr>
        <w:pStyle w:val="aff0"/>
        <w:numPr>
          <w:ilvl w:val="0"/>
          <w:numId w:val="36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0D59AB">
        <w:rPr>
          <w:rFonts w:eastAsia="Times New Roman"/>
          <w:bCs/>
        </w:rPr>
        <w:t xml:space="preserve">Передавать информацию на высокой скорости — по одному оптическому волокну </w:t>
      </w:r>
    </w:p>
    <w:p w:rsidR="00A371A4" w:rsidRPr="000D59AB" w:rsidRDefault="00A371A4" w:rsidP="00F062E5">
      <w:pPr>
        <w:pStyle w:val="aff0"/>
        <w:numPr>
          <w:ilvl w:val="0"/>
          <w:numId w:val="36"/>
        </w:numPr>
        <w:tabs>
          <w:tab w:val="left" w:pos="426"/>
        </w:tabs>
        <w:spacing w:before="0" w:after="16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0D59AB">
        <w:rPr>
          <w:rFonts w:eastAsia="Times New Roman"/>
          <w:bCs/>
        </w:rPr>
        <w:t>Организовывать по одному волокну необходимое число каналов с дальнейшим их наращиванием</w:t>
      </w:r>
    </w:p>
    <w:p w:rsidR="00A371A4" w:rsidRPr="000D59AB" w:rsidRDefault="00A371A4" w:rsidP="00F062E5">
      <w:pPr>
        <w:pStyle w:val="aff0"/>
        <w:numPr>
          <w:ilvl w:val="0"/>
          <w:numId w:val="36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  <w:color w:val="FF0000"/>
        </w:rPr>
      </w:pPr>
      <w:r w:rsidRPr="000D59AB">
        <w:rPr>
          <w:rFonts w:eastAsia="Times New Roman"/>
          <w:bCs/>
          <w:color w:val="FF0000"/>
        </w:rPr>
        <w:t>Организовывать по одному волокну необходимое число каналов без наращивания</w:t>
      </w:r>
    </w:p>
    <w:p w:rsidR="00A371A4" w:rsidRDefault="00A371A4" w:rsidP="00F062E5">
      <w:pPr>
        <w:pStyle w:val="aff0"/>
        <w:numPr>
          <w:ilvl w:val="0"/>
          <w:numId w:val="36"/>
        </w:numPr>
        <w:tabs>
          <w:tab w:val="left" w:pos="426"/>
        </w:tabs>
        <w:spacing w:before="0" w:after="16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0D59AB">
        <w:rPr>
          <w:rFonts w:eastAsia="Times New Roman"/>
          <w:bCs/>
        </w:rPr>
        <w:t>Допускать мультиплексирование различных сигналов </w:t>
      </w:r>
      <w:r>
        <w:rPr>
          <w:rFonts w:eastAsia="Times New Roman"/>
          <w:bCs/>
        </w:rPr>
        <w:t>(</w:t>
      </w:r>
      <w:r w:rsidRPr="000D59AB">
        <w:rPr>
          <w:rFonts w:eastAsia="Times New Roman"/>
          <w:bCs/>
        </w:rPr>
        <w:t>звук, видео или передачу данных</w:t>
      </w:r>
      <w:r>
        <w:rPr>
          <w:rFonts w:eastAsia="Times New Roman"/>
          <w:bCs/>
        </w:rPr>
        <w:t>)</w:t>
      </w:r>
    </w:p>
    <w:p w:rsidR="00A371A4" w:rsidRPr="0011539D" w:rsidRDefault="00A371A4" w:rsidP="00A371A4">
      <w:pPr>
        <w:pStyle w:val="20"/>
        <w:spacing w:before="0" w:after="240" w:line="360" w:lineRule="atLeast"/>
        <w:rPr>
          <w:rFonts w:ascii="Times New Roman" w:eastAsiaTheme="minorHAnsi" w:hAnsi="Times New Roman"/>
          <w:bCs w:val="0"/>
          <w:i w:val="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 </w:t>
      </w:r>
      <w:r w:rsidRPr="0011539D">
        <w:rPr>
          <w:rFonts w:ascii="Times New Roman" w:eastAsiaTheme="minorHAnsi" w:hAnsi="Times New Roman"/>
          <w:sz w:val="24"/>
          <w:szCs w:val="24"/>
        </w:rPr>
        <w:t>Что позволяет Малое затухание на ОК</w:t>
      </w:r>
    </w:p>
    <w:p w:rsidR="00A371A4" w:rsidRPr="0011539D" w:rsidRDefault="00A371A4" w:rsidP="00F062E5">
      <w:pPr>
        <w:pStyle w:val="aff0"/>
        <w:numPr>
          <w:ilvl w:val="0"/>
          <w:numId w:val="37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11539D">
        <w:rPr>
          <w:rFonts w:eastAsia="Times New Roman"/>
          <w:bCs/>
        </w:rPr>
        <w:t>Передавать информацию на большее расстояние без использования усилителей.</w:t>
      </w:r>
    </w:p>
    <w:p w:rsidR="00A371A4" w:rsidRPr="0011539D" w:rsidRDefault="00A371A4" w:rsidP="00F062E5">
      <w:pPr>
        <w:pStyle w:val="aff0"/>
        <w:numPr>
          <w:ilvl w:val="0"/>
          <w:numId w:val="37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  <w:color w:val="FF0000"/>
        </w:rPr>
      </w:pPr>
      <w:r w:rsidRPr="0011539D">
        <w:rPr>
          <w:rFonts w:eastAsia="Times New Roman"/>
          <w:bCs/>
          <w:color w:val="FF0000"/>
        </w:rPr>
        <w:t>Передавать информацию на короткие расстояние с использованием усилителей.</w:t>
      </w:r>
    </w:p>
    <w:p w:rsidR="00A371A4" w:rsidRPr="0011539D" w:rsidRDefault="00A371A4" w:rsidP="00F062E5">
      <w:pPr>
        <w:pStyle w:val="aff0"/>
        <w:numPr>
          <w:ilvl w:val="0"/>
          <w:numId w:val="37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11539D">
        <w:rPr>
          <w:rFonts w:eastAsia="Times New Roman"/>
          <w:bCs/>
        </w:rPr>
        <w:t xml:space="preserve">Малое затухание и небольшая дисперсия сигнала позволяют строить участки линий связи без регенераторов протяжённостью до 100 км и более </w:t>
      </w:r>
    </w:p>
    <w:p w:rsidR="00A371A4" w:rsidRPr="0011539D" w:rsidRDefault="00A371A4" w:rsidP="00F062E5">
      <w:pPr>
        <w:pStyle w:val="aff0"/>
        <w:numPr>
          <w:ilvl w:val="0"/>
          <w:numId w:val="37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11539D">
        <w:rPr>
          <w:rFonts w:eastAsia="Times New Roman"/>
          <w:bCs/>
        </w:rPr>
        <w:t>Скорость передачи данных может быть увеличена за счёт передачи информации сразу в двух направлениях, так как световые волны могут распространяться в одном волокне независимо друг от друга</w:t>
      </w:r>
    </w:p>
    <w:p w:rsidR="00A371A4" w:rsidRPr="000D59AB" w:rsidRDefault="00A371A4" w:rsidP="00A371A4">
      <w:pPr>
        <w:pStyle w:val="20"/>
        <w:spacing w:before="0" w:after="240" w:line="360" w:lineRule="atLeast"/>
        <w:rPr>
          <w:rFonts w:ascii="Times New Roman" w:eastAsiaTheme="minorHAnsi" w:hAnsi="Times New Roman"/>
          <w:bCs w:val="0"/>
          <w:i w:val="0"/>
          <w:sz w:val="24"/>
          <w:szCs w:val="24"/>
        </w:rPr>
      </w:pPr>
      <w:r w:rsidRPr="0011539D">
        <w:rPr>
          <w:rFonts w:ascii="Times New Roman" w:eastAsiaTheme="minorHAnsi" w:hAnsi="Times New Roman"/>
          <w:sz w:val="24"/>
          <w:szCs w:val="24"/>
        </w:rPr>
        <w:lastRenderedPageBreak/>
        <w:t>4. Что означает в</w:t>
      </w:r>
      <w:r w:rsidRPr="000D59AB">
        <w:rPr>
          <w:rFonts w:ascii="Times New Roman" w:eastAsiaTheme="minorHAnsi" w:hAnsi="Times New Roman"/>
          <w:sz w:val="24"/>
          <w:szCs w:val="24"/>
        </w:rPr>
        <w:t>ысокая помехозащищенность</w:t>
      </w:r>
      <w:r w:rsidRPr="0011539D">
        <w:rPr>
          <w:rFonts w:ascii="Times New Roman" w:eastAsiaTheme="minorHAnsi" w:hAnsi="Times New Roman"/>
          <w:sz w:val="24"/>
          <w:szCs w:val="24"/>
        </w:rPr>
        <w:t xml:space="preserve"> на ВОК</w:t>
      </w:r>
    </w:p>
    <w:p w:rsidR="00A371A4" w:rsidRDefault="00A371A4" w:rsidP="00F062E5">
      <w:pPr>
        <w:pStyle w:val="aff0"/>
        <w:numPr>
          <w:ilvl w:val="0"/>
          <w:numId w:val="38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11539D">
        <w:rPr>
          <w:rFonts w:eastAsia="Times New Roman"/>
          <w:bCs/>
        </w:rPr>
        <w:t>Волокно изготовлено из диэлектрического материала, и оно невосприимчиво к электромагнитным помехам со стороны окружающих медных кабельных систем и электрического оборудования</w:t>
      </w:r>
    </w:p>
    <w:p w:rsidR="00A371A4" w:rsidRPr="00813EE5" w:rsidRDefault="00A371A4" w:rsidP="00F062E5">
      <w:pPr>
        <w:pStyle w:val="aff0"/>
        <w:numPr>
          <w:ilvl w:val="0"/>
          <w:numId w:val="38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  <w:color w:val="FF0000"/>
        </w:rPr>
      </w:pPr>
      <w:r w:rsidRPr="00813EE5">
        <w:rPr>
          <w:rFonts w:eastAsia="Times New Roman"/>
          <w:bCs/>
          <w:color w:val="FF0000"/>
        </w:rPr>
        <w:t>Высокая защищённость от межволоконных влияний —излучение в одном волокне оказывает влияние на сигнал в соседнем волокне</w:t>
      </w:r>
    </w:p>
    <w:p w:rsidR="00A371A4" w:rsidRPr="0011539D" w:rsidRDefault="00A371A4" w:rsidP="00F062E5">
      <w:pPr>
        <w:pStyle w:val="aff0"/>
        <w:numPr>
          <w:ilvl w:val="0"/>
          <w:numId w:val="38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11539D">
        <w:rPr>
          <w:rFonts w:eastAsia="Times New Roman"/>
          <w:bCs/>
        </w:rPr>
        <w:t xml:space="preserve">В </w:t>
      </w:r>
      <w:r>
        <w:rPr>
          <w:rFonts w:eastAsia="Times New Roman"/>
          <w:bCs/>
        </w:rPr>
        <w:t>много-</w:t>
      </w:r>
      <w:r w:rsidRPr="0011539D">
        <w:rPr>
          <w:rFonts w:eastAsia="Times New Roman"/>
          <w:bCs/>
        </w:rPr>
        <w:t>волоконных кабелях не возникает проблемы перекрёстного влияния, присущей многопарным медным кабелям. </w:t>
      </w:r>
    </w:p>
    <w:p w:rsidR="00A371A4" w:rsidRPr="0011539D" w:rsidRDefault="00A371A4" w:rsidP="00F062E5">
      <w:pPr>
        <w:pStyle w:val="aff0"/>
        <w:numPr>
          <w:ilvl w:val="0"/>
          <w:numId w:val="38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11539D">
        <w:rPr>
          <w:rFonts w:eastAsia="Times New Roman"/>
          <w:bCs/>
        </w:rPr>
        <w:t>Высокая защищённость от межволоконных влияний —излучение в одном волокне не влияет на сигнал в соседнем волокне</w:t>
      </w:r>
    </w:p>
    <w:p w:rsidR="00A371A4" w:rsidRPr="0011539D" w:rsidRDefault="00A371A4" w:rsidP="00F062E5">
      <w:pPr>
        <w:pStyle w:val="20"/>
        <w:keepLines/>
        <w:numPr>
          <w:ilvl w:val="0"/>
          <w:numId w:val="39"/>
        </w:numPr>
        <w:spacing w:before="0" w:after="240" w:line="360" w:lineRule="atLeast"/>
        <w:rPr>
          <w:rFonts w:ascii="Times New Roman" w:eastAsiaTheme="minorHAnsi" w:hAnsi="Times New Roman"/>
          <w:bCs w:val="0"/>
          <w:i w:val="0"/>
          <w:sz w:val="24"/>
          <w:szCs w:val="24"/>
        </w:rPr>
      </w:pPr>
      <w:r w:rsidRPr="0011539D">
        <w:rPr>
          <w:rFonts w:ascii="Times New Roman" w:eastAsiaTheme="minorHAnsi" w:hAnsi="Times New Roman"/>
          <w:sz w:val="24"/>
          <w:szCs w:val="24"/>
        </w:rPr>
        <w:t xml:space="preserve">В чем </w:t>
      </w:r>
      <w:r>
        <w:rPr>
          <w:rFonts w:ascii="Times New Roman" w:eastAsiaTheme="minorHAnsi" w:hAnsi="Times New Roman"/>
          <w:sz w:val="24"/>
          <w:szCs w:val="24"/>
        </w:rPr>
        <w:t>выражается</w:t>
      </w:r>
      <w:r w:rsidRPr="0011539D">
        <w:rPr>
          <w:rFonts w:ascii="Times New Roman" w:eastAsiaTheme="minorHAnsi" w:hAnsi="Times New Roman"/>
          <w:sz w:val="24"/>
          <w:szCs w:val="24"/>
        </w:rPr>
        <w:t xml:space="preserve"> Экономичность в использовании ВОК</w:t>
      </w:r>
    </w:p>
    <w:p w:rsidR="00A371A4" w:rsidRPr="009D44FD" w:rsidRDefault="00A371A4" w:rsidP="00F062E5">
      <w:pPr>
        <w:pStyle w:val="aff0"/>
        <w:numPr>
          <w:ilvl w:val="0"/>
          <w:numId w:val="40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 xml:space="preserve">Малый вес и объём волоконно-оптических кабелей по сравнению с медными кабелями в расчёте на одну и ту же пропускную способность.  </w:t>
      </w:r>
    </w:p>
    <w:p w:rsidR="00A371A4" w:rsidRPr="009D44FD" w:rsidRDefault="00A371A4" w:rsidP="00F062E5">
      <w:pPr>
        <w:pStyle w:val="aff0"/>
        <w:numPr>
          <w:ilvl w:val="0"/>
          <w:numId w:val="40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 xml:space="preserve">Экономичность материала — волокно изготовляется из кварца, основу которого составляет двуокись кремния, широко распространённая в природе и, в отличие от меди, недорогой материал </w:t>
      </w:r>
    </w:p>
    <w:p w:rsidR="00A371A4" w:rsidRPr="009D44FD" w:rsidRDefault="00A371A4" w:rsidP="00F062E5">
      <w:pPr>
        <w:pStyle w:val="aff0"/>
        <w:numPr>
          <w:ilvl w:val="0"/>
          <w:numId w:val="40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Возможность прокладки по существующим трассам </w:t>
      </w:r>
    </w:p>
    <w:p w:rsidR="00A371A4" w:rsidRPr="009D44FD" w:rsidRDefault="00A371A4" w:rsidP="00F062E5">
      <w:pPr>
        <w:pStyle w:val="aff0"/>
        <w:numPr>
          <w:ilvl w:val="0"/>
          <w:numId w:val="40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Удобство технического обслуживания и эксплуатации</w:t>
      </w:r>
    </w:p>
    <w:p w:rsidR="00A371A4" w:rsidRPr="009D44FD" w:rsidRDefault="00A371A4" w:rsidP="00F062E5">
      <w:pPr>
        <w:pStyle w:val="aff0"/>
        <w:numPr>
          <w:ilvl w:val="0"/>
          <w:numId w:val="40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  <w:color w:val="FF0000"/>
        </w:rPr>
      </w:pPr>
      <w:r w:rsidRPr="009D44FD">
        <w:rPr>
          <w:rFonts w:eastAsia="Times New Roman"/>
          <w:bCs/>
          <w:color w:val="FF0000"/>
        </w:rPr>
        <w:t>Все вышеперечисленные признаки не являются экономичнее, чем медные кабели</w:t>
      </w:r>
    </w:p>
    <w:p w:rsidR="00A371A4" w:rsidRDefault="00A371A4" w:rsidP="00F062E5">
      <w:pPr>
        <w:pStyle w:val="20"/>
        <w:keepLines/>
        <w:numPr>
          <w:ilvl w:val="0"/>
          <w:numId w:val="39"/>
        </w:numPr>
        <w:spacing w:before="0" w:after="0" w:line="360" w:lineRule="atLeast"/>
        <w:rPr>
          <w:rFonts w:ascii="Times New Roman" w:eastAsiaTheme="minorHAnsi" w:hAnsi="Times New Roman"/>
          <w:bCs w:val="0"/>
          <w:i w:val="0"/>
          <w:sz w:val="24"/>
          <w:szCs w:val="24"/>
        </w:rPr>
      </w:pPr>
      <w:r w:rsidRPr="009D44FD">
        <w:rPr>
          <w:rFonts w:ascii="Times New Roman" w:eastAsiaTheme="minorHAnsi" w:hAnsi="Times New Roman"/>
          <w:sz w:val="24"/>
          <w:szCs w:val="24"/>
        </w:rPr>
        <w:t xml:space="preserve">Основные </w:t>
      </w:r>
      <w:r>
        <w:rPr>
          <w:rFonts w:ascii="Times New Roman" w:eastAsiaTheme="minorHAnsi" w:hAnsi="Times New Roman"/>
          <w:sz w:val="24"/>
          <w:szCs w:val="24"/>
        </w:rPr>
        <w:t>н</w:t>
      </w:r>
      <w:r w:rsidRPr="009D44FD">
        <w:rPr>
          <w:rFonts w:ascii="Times New Roman" w:eastAsiaTheme="minorHAnsi" w:hAnsi="Times New Roman"/>
          <w:sz w:val="24"/>
          <w:szCs w:val="24"/>
        </w:rPr>
        <w:t>едостатки ВОСП</w:t>
      </w:r>
    </w:p>
    <w:p w:rsidR="00A371A4" w:rsidRPr="009D44FD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Относительная хрупкость оптического волокна. При сильном изгибании кабеля возможна поломка волокон или их замутнение из-за возникновения микротрещин.</w:t>
      </w:r>
    </w:p>
    <w:p w:rsidR="00A371A4" w:rsidRPr="009D44FD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Сложность соединения в случае разрыва.</w:t>
      </w:r>
    </w:p>
    <w:p w:rsidR="00A371A4" w:rsidRPr="009D44FD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Сложная технология изготовления как самого волокна, так и компонентов ВОСП.</w:t>
      </w:r>
    </w:p>
    <w:p w:rsidR="00A371A4" w:rsidRPr="009D44FD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Сложность преобразования сигнала в интерфейсном оборудовании.</w:t>
      </w:r>
    </w:p>
    <w:p w:rsidR="00A371A4" w:rsidRPr="009D44FD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Относительная дороговизна оптического конечного оборудования.</w:t>
      </w:r>
    </w:p>
    <w:p w:rsidR="00A371A4" w:rsidRPr="009D44FD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Замутнение волокна вследствие радиационного облучения (однако существуют легированные волокна с высокой радиационной стойкостью).</w:t>
      </w:r>
    </w:p>
    <w:p w:rsidR="00A371A4" w:rsidRPr="009D44FD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</w:rPr>
      </w:pPr>
      <w:r w:rsidRPr="009D44FD">
        <w:rPr>
          <w:rFonts w:eastAsia="Times New Roman"/>
          <w:bCs/>
        </w:rPr>
        <w:t>Однонаправленное распространение света. Оптоволоконные кабели могут распространять свет только в одном направлении</w:t>
      </w:r>
    </w:p>
    <w:p w:rsidR="00A371A4" w:rsidRDefault="00A371A4" w:rsidP="00F062E5">
      <w:pPr>
        <w:pStyle w:val="aff0"/>
        <w:numPr>
          <w:ilvl w:val="0"/>
          <w:numId w:val="41"/>
        </w:numPr>
        <w:tabs>
          <w:tab w:val="left" w:pos="426"/>
        </w:tabs>
        <w:spacing w:before="0" w:after="0" w:line="276" w:lineRule="auto"/>
        <w:ind w:left="0" w:firstLine="0"/>
        <w:contextualSpacing/>
        <w:outlineLvl w:val="1"/>
        <w:rPr>
          <w:rFonts w:eastAsia="Times New Roman"/>
          <w:bCs/>
          <w:color w:val="FF0000"/>
        </w:rPr>
      </w:pPr>
      <w:r w:rsidRPr="009D44FD">
        <w:rPr>
          <w:rFonts w:eastAsia="Times New Roman"/>
          <w:bCs/>
          <w:color w:val="FF0000"/>
        </w:rPr>
        <w:t>Недостатк</w:t>
      </w:r>
      <w:r>
        <w:rPr>
          <w:rFonts w:eastAsia="Times New Roman"/>
          <w:bCs/>
          <w:color w:val="FF0000"/>
        </w:rPr>
        <w:t>и</w:t>
      </w:r>
      <w:r w:rsidRPr="009D44FD">
        <w:rPr>
          <w:rFonts w:eastAsia="Times New Roman"/>
          <w:bCs/>
          <w:color w:val="FF0000"/>
        </w:rPr>
        <w:t xml:space="preserve"> в использовании ВОК </w:t>
      </w:r>
      <w:r>
        <w:rPr>
          <w:rFonts w:eastAsia="Times New Roman"/>
          <w:bCs/>
          <w:color w:val="FF0000"/>
        </w:rPr>
        <w:t>не выявлены</w:t>
      </w:r>
    </w:p>
    <w:p w:rsidR="00A371A4" w:rsidRPr="003667B0" w:rsidRDefault="00A371A4" w:rsidP="00F062E5">
      <w:pPr>
        <w:pStyle w:val="20"/>
        <w:keepLines/>
        <w:numPr>
          <w:ilvl w:val="0"/>
          <w:numId w:val="39"/>
        </w:numPr>
        <w:spacing w:before="0" w:after="0" w:line="360" w:lineRule="atLeast"/>
        <w:rPr>
          <w:rFonts w:ascii="Times New Roman" w:eastAsiaTheme="minorHAnsi" w:hAnsi="Times New Roman"/>
          <w:i w:val="0"/>
          <w:sz w:val="24"/>
          <w:szCs w:val="24"/>
        </w:rPr>
      </w:pPr>
      <w:r w:rsidRPr="003667B0">
        <w:rPr>
          <w:rFonts w:ascii="Times New Roman" w:eastAsiaTheme="minorHAnsi" w:hAnsi="Times New Roman"/>
          <w:sz w:val="24"/>
          <w:szCs w:val="24"/>
        </w:rPr>
        <w:t xml:space="preserve">Какими методами можно минимизировать хрупкость оптического волокна </w:t>
      </w:r>
    </w:p>
    <w:p w:rsidR="00A371A4" w:rsidRPr="003667B0" w:rsidRDefault="00A371A4" w:rsidP="00F062E5">
      <w:pPr>
        <w:pStyle w:val="aff0"/>
        <w:numPr>
          <w:ilvl w:val="0"/>
          <w:numId w:val="42"/>
        </w:numPr>
        <w:shd w:val="clear" w:color="auto" w:fill="FFFFFF"/>
        <w:tabs>
          <w:tab w:val="left" w:pos="567"/>
        </w:tabs>
        <w:spacing w:before="0" w:after="0" w:line="276" w:lineRule="auto"/>
        <w:ind w:left="0" w:firstLine="0"/>
        <w:contextualSpacing/>
        <w:rPr>
          <w:rStyle w:val="afc"/>
          <w:b w:val="0"/>
          <w:bCs/>
          <w:color w:val="333333"/>
        </w:rPr>
      </w:pPr>
      <w:r w:rsidRPr="003667B0">
        <w:rPr>
          <w:rStyle w:val="afc"/>
          <w:color w:val="FF0000"/>
        </w:rPr>
        <w:t>Таких методов не существует</w:t>
      </w:r>
      <w:r>
        <w:rPr>
          <w:rStyle w:val="afc"/>
          <w:color w:val="333333"/>
        </w:rPr>
        <w:t>.</w:t>
      </w:r>
    </w:p>
    <w:p w:rsidR="00A371A4" w:rsidRPr="003667B0" w:rsidRDefault="00A371A4" w:rsidP="00F062E5">
      <w:pPr>
        <w:pStyle w:val="aff0"/>
        <w:numPr>
          <w:ilvl w:val="0"/>
          <w:numId w:val="42"/>
        </w:numPr>
        <w:shd w:val="clear" w:color="auto" w:fill="FFFFFF"/>
        <w:tabs>
          <w:tab w:val="left" w:pos="567"/>
        </w:tabs>
        <w:spacing w:before="240" w:after="0" w:line="276" w:lineRule="auto"/>
        <w:ind w:left="0" w:firstLine="0"/>
        <w:contextualSpacing/>
        <w:rPr>
          <w:color w:val="333333"/>
        </w:rPr>
      </w:pPr>
      <w:r w:rsidRPr="003667B0">
        <w:rPr>
          <w:rStyle w:val="afc"/>
          <w:color w:val="333333"/>
        </w:rPr>
        <w:t>Нанесение защитно-упрочняющего покрытия</w:t>
      </w:r>
      <w:r w:rsidRPr="003667B0">
        <w:rPr>
          <w:color w:val="333333"/>
        </w:rPr>
        <w:t xml:space="preserve"> в процессе вытяжки волокна. </w:t>
      </w:r>
    </w:p>
    <w:p w:rsidR="00A371A4" w:rsidRPr="003667B0" w:rsidRDefault="00A371A4" w:rsidP="00F062E5">
      <w:pPr>
        <w:pStyle w:val="aff0"/>
        <w:numPr>
          <w:ilvl w:val="0"/>
          <w:numId w:val="42"/>
        </w:numPr>
        <w:shd w:val="clear" w:color="auto" w:fill="FFFFFF"/>
        <w:tabs>
          <w:tab w:val="left" w:pos="567"/>
        </w:tabs>
        <w:spacing w:before="240" w:after="0" w:line="276" w:lineRule="auto"/>
        <w:ind w:left="0" w:firstLine="0"/>
        <w:contextualSpacing/>
        <w:rPr>
          <w:color w:val="333333"/>
        </w:rPr>
      </w:pPr>
      <w:r w:rsidRPr="003667B0">
        <w:rPr>
          <w:rStyle w:val="afc"/>
          <w:color w:val="333333"/>
        </w:rPr>
        <w:t xml:space="preserve"> Использование герметичного покрытия</w:t>
      </w:r>
      <w:r w:rsidRPr="003667B0">
        <w:rPr>
          <w:color w:val="333333"/>
        </w:rPr>
        <w:t xml:space="preserve">. </w:t>
      </w:r>
    </w:p>
    <w:p w:rsidR="00A371A4" w:rsidRPr="003667B0" w:rsidRDefault="00A371A4" w:rsidP="00F062E5">
      <w:pPr>
        <w:pStyle w:val="aff0"/>
        <w:numPr>
          <w:ilvl w:val="0"/>
          <w:numId w:val="42"/>
        </w:numPr>
        <w:shd w:val="clear" w:color="auto" w:fill="FFFFFF"/>
        <w:tabs>
          <w:tab w:val="left" w:pos="567"/>
        </w:tabs>
        <w:spacing w:before="240" w:after="0" w:line="276" w:lineRule="auto"/>
        <w:ind w:left="0" w:firstLine="0"/>
        <w:contextualSpacing/>
        <w:rPr>
          <w:color w:val="333333"/>
        </w:rPr>
      </w:pPr>
      <w:r w:rsidRPr="003667B0">
        <w:rPr>
          <w:rStyle w:val="afc"/>
          <w:color w:val="333333"/>
        </w:rPr>
        <w:t>Специальная обработка торцов волокна</w:t>
      </w:r>
      <w:r w:rsidRPr="003667B0">
        <w:rPr>
          <w:color w:val="333333"/>
        </w:rPr>
        <w:t xml:space="preserve">, то есть концы волокон шлифуют специальным образом </w:t>
      </w:r>
    </w:p>
    <w:p w:rsidR="00A371A4" w:rsidRPr="003667B0" w:rsidRDefault="00A371A4" w:rsidP="00F062E5">
      <w:pPr>
        <w:pStyle w:val="aff0"/>
        <w:numPr>
          <w:ilvl w:val="0"/>
          <w:numId w:val="42"/>
        </w:numPr>
        <w:shd w:val="clear" w:color="auto" w:fill="FFFFFF"/>
        <w:tabs>
          <w:tab w:val="left" w:pos="567"/>
        </w:tabs>
        <w:spacing w:before="240" w:after="0" w:line="276" w:lineRule="auto"/>
        <w:ind w:left="0" w:firstLine="0"/>
        <w:contextualSpacing/>
        <w:rPr>
          <w:color w:val="333333"/>
        </w:rPr>
      </w:pPr>
      <w:r w:rsidRPr="003667B0">
        <w:rPr>
          <w:rStyle w:val="afc"/>
          <w:color w:val="333333"/>
        </w:rPr>
        <w:t>Соблюдение допустимого радиуса изгиба</w:t>
      </w:r>
      <w:r w:rsidRPr="003667B0">
        <w:rPr>
          <w:color w:val="333333"/>
        </w:rPr>
        <w:t xml:space="preserve"> при монтаже. Также важно предохранять кабель от случайных механических воздействий </w:t>
      </w:r>
    </w:p>
    <w:p w:rsidR="00A371A4" w:rsidRPr="003667B0" w:rsidRDefault="00A371A4" w:rsidP="00F062E5">
      <w:pPr>
        <w:pStyle w:val="aff0"/>
        <w:numPr>
          <w:ilvl w:val="0"/>
          <w:numId w:val="42"/>
        </w:numPr>
        <w:shd w:val="clear" w:color="auto" w:fill="FFFFFF"/>
        <w:tabs>
          <w:tab w:val="left" w:pos="567"/>
        </w:tabs>
        <w:spacing w:before="240" w:line="276" w:lineRule="auto"/>
        <w:ind w:left="0" w:firstLine="0"/>
        <w:contextualSpacing/>
        <w:rPr>
          <w:color w:val="333333"/>
        </w:rPr>
      </w:pPr>
      <w:r w:rsidRPr="003667B0">
        <w:rPr>
          <w:rStyle w:val="afc"/>
          <w:color w:val="333333"/>
        </w:rPr>
        <w:t>Качественная сварка волокна</w:t>
      </w:r>
      <w:r w:rsidRPr="003667B0">
        <w:rPr>
          <w:color w:val="333333"/>
        </w:rPr>
        <w:t>. Некачественная сварка может привести к рассеянию или появлению участков сильно локализованного тепла на стыке, что может привести к повреждению волокна</w:t>
      </w:r>
    </w:p>
    <w:p w:rsidR="00A371A4" w:rsidRPr="00A34E3E" w:rsidRDefault="00A371A4" w:rsidP="00F062E5">
      <w:pPr>
        <w:pStyle w:val="20"/>
        <w:keepLines/>
        <w:numPr>
          <w:ilvl w:val="0"/>
          <w:numId w:val="39"/>
        </w:numPr>
        <w:spacing w:before="0" w:after="0" w:line="360" w:lineRule="atLeast"/>
        <w:rPr>
          <w:rFonts w:ascii="Times New Roman" w:eastAsiaTheme="minorHAnsi" w:hAnsi="Times New Roman"/>
          <w:i w:val="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Н</w:t>
      </w:r>
      <w:r w:rsidRPr="00A34E3E">
        <w:rPr>
          <w:rFonts w:ascii="Times New Roman" w:eastAsiaTheme="minorHAnsi" w:hAnsi="Times New Roman"/>
          <w:sz w:val="24"/>
          <w:szCs w:val="24"/>
        </w:rPr>
        <w:t xml:space="preserve">а что влияет </w:t>
      </w:r>
      <w:r>
        <w:rPr>
          <w:rFonts w:ascii="Times New Roman" w:eastAsiaTheme="minorHAnsi" w:hAnsi="Times New Roman"/>
          <w:sz w:val="24"/>
          <w:szCs w:val="24"/>
        </w:rPr>
        <w:t>р</w:t>
      </w:r>
      <w:r w:rsidRPr="00A34E3E">
        <w:rPr>
          <w:rFonts w:ascii="Times New Roman" w:eastAsiaTheme="minorHAnsi" w:hAnsi="Times New Roman"/>
          <w:sz w:val="24"/>
          <w:szCs w:val="24"/>
        </w:rPr>
        <w:t xml:space="preserve">адиус изгиба ВОК при проведении работ </w:t>
      </w:r>
    </w:p>
    <w:p w:rsidR="00A371A4" w:rsidRPr="00EE2EAA" w:rsidRDefault="00A371A4" w:rsidP="00F062E5">
      <w:pPr>
        <w:pStyle w:val="aff0"/>
        <w:numPr>
          <w:ilvl w:val="0"/>
          <w:numId w:val="45"/>
        </w:numPr>
        <w:shd w:val="clear" w:color="auto" w:fill="FFFFFF"/>
        <w:tabs>
          <w:tab w:val="left" w:pos="426"/>
        </w:tabs>
        <w:spacing w:before="0" w:after="160" w:line="276" w:lineRule="auto"/>
        <w:ind w:left="0" w:firstLine="0"/>
        <w:contextualSpacing/>
        <w:jc w:val="both"/>
        <w:rPr>
          <w:rStyle w:val="afc"/>
          <w:b w:val="0"/>
          <w:color w:val="FF0000"/>
        </w:rPr>
      </w:pPr>
      <w:r w:rsidRPr="00EE2EAA">
        <w:rPr>
          <w:rStyle w:val="afc"/>
          <w:color w:val="FF0000"/>
        </w:rPr>
        <w:t>ВОК может выдерживать любые изгибы, скручивания и растяжения, практически не теряя производительность</w:t>
      </w:r>
    </w:p>
    <w:p w:rsidR="00A371A4" w:rsidRPr="00EE2EAA" w:rsidRDefault="00A371A4" w:rsidP="00F062E5">
      <w:pPr>
        <w:pStyle w:val="aff0"/>
        <w:numPr>
          <w:ilvl w:val="0"/>
          <w:numId w:val="45"/>
        </w:numPr>
        <w:shd w:val="clear" w:color="auto" w:fill="FFFFFF"/>
        <w:tabs>
          <w:tab w:val="left" w:pos="426"/>
        </w:tabs>
        <w:spacing w:before="240" w:after="160" w:line="276" w:lineRule="auto"/>
        <w:ind w:left="0" w:firstLine="0"/>
        <w:contextualSpacing/>
        <w:jc w:val="both"/>
        <w:rPr>
          <w:rStyle w:val="afc"/>
          <w:b w:val="0"/>
        </w:rPr>
      </w:pPr>
      <w:r w:rsidRPr="00EE2EAA">
        <w:rPr>
          <w:rStyle w:val="afc"/>
          <w:color w:val="333333"/>
        </w:rPr>
        <w:t>Уменьшение радиуса изгиба негативно влияет на прочность оптического волокна</w:t>
      </w:r>
    </w:p>
    <w:p w:rsidR="00A371A4" w:rsidRPr="00EE2EAA" w:rsidRDefault="00A371A4" w:rsidP="00F062E5">
      <w:pPr>
        <w:pStyle w:val="aff0"/>
        <w:numPr>
          <w:ilvl w:val="0"/>
          <w:numId w:val="45"/>
        </w:numPr>
        <w:shd w:val="clear" w:color="auto" w:fill="FFFFFF"/>
        <w:tabs>
          <w:tab w:val="left" w:pos="426"/>
        </w:tabs>
        <w:spacing w:before="240" w:after="160" w:line="276" w:lineRule="auto"/>
        <w:ind w:left="0" w:firstLine="0"/>
        <w:contextualSpacing/>
        <w:jc w:val="both"/>
        <w:rPr>
          <w:rStyle w:val="afc"/>
          <w:b w:val="0"/>
        </w:rPr>
      </w:pPr>
      <w:r w:rsidRPr="00EE2EAA">
        <w:rPr>
          <w:rStyle w:val="afc"/>
        </w:rPr>
        <w:t xml:space="preserve">При сильном изгибе на поверхности волокна возникают дополнительные напряжения, которые способствуют распространению дефектов вглубь. </w:t>
      </w:r>
    </w:p>
    <w:p w:rsidR="00A371A4" w:rsidRPr="00EE2EAA" w:rsidRDefault="00A371A4" w:rsidP="00F062E5">
      <w:pPr>
        <w:pStyle w:val="aff0"/>
        <w:numPr>
          <w:ilvl w:val="0"/>
          <w:numId w:val="45"/>
        </w:numPr>
        <w:shd w:val="clear" w:color="auto" w:fill="FFFFFF"/>
        <w:tabs>
          <w:tab w:val="left" w:pos="426"/>
        </w:tabs>
        <w:spacing w:before="240" w:after="160" w:line="276" w:lineRule="auto"/>
        <w:ind w:left="0" w:firstLine="0"/>
        <w:contextualSpacing/>
        <w:jc w:val="both"/>
        <w:rPr>
          <w:rStyle w:val="afc"/>
          <w:b w:val="0"/>
        </w:rPr>
      </w:pPr>
      <w:r w:rsidRPr="00EE2EAA">
        <w:rPr>
          <w:rStyle w:val="afc"/>
        </w:rPr>
        <w:t xml:space="preserve">Чем сильнее изгиб (меньше радиус намотки волокна), тем сильнее становятся поверхностные напряжения и, как следствие, дефекты глубже проникают в оболочку </w:t>
      </w:r>
    </w:p>
    <w:p w:rsidR="00A371A4" w:rsidRPr="00A34E3E" w:rsidRDefault="00A371A4" w:rsidP="00F062E5">
      <w:pPr>
        <w:pStyle w:val="aff0"/>
        <w:numPr>
          <w:ilvl w:val="0"/>
          <w:numId w:val="43"/>
        </w:numPr>
        <w:shd w:val="clear" w:color="auto" w:fill="FFFFFF"/>
        <w:tabs>
          <w:tab w:val="left" w:pos="426"/>
        </w:tabs>
        <w:spacing w:before="240" w:after="160" w:line="276" w:lineRule="auto"/>
        <w:ind w:left="0" w:firstLine="0"/>
        <w:contextualSpacing/>
        <w:rPr>
          <w:rStyle w:val="afc"/>
          <w:b w:val="0"/>
        </w:rPr>
      </w:pPr>
      <w:r w:rsidRPr="00EE2EAA">
        <w:rPr>
          <w:rStyle w:val="afc"/>
        </w:rPr>
        <w:t>При максимальном изгибе кабеля возникает повреждение волокна, появляются микро</w:t>
      </w:r>
      <w:r w:rsidRPr="00A34E3E">
        <w:rPr>
          <w:rStyle w:val="afc"/>
        </w:rPr>
        <w:t xml:space="preserve">трещины, что приводит к потере силы сигнала и влияет на передачу данных.  </w:t>
      </w:r>
    </w:p>
    <w:p w:rsidR="00A371A4" w:rsidRPr="0000348E" w:rsidRDefault="00A371A4" w:rsidP="00A371A4">
      <w:pPr>
        <w:spacing w:after="0"/>
        <w:ind w:firstLine="426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9. </w:t>
      </w:r>
      <w:r w:rsidRPr="0000348E">
        <w:rPr>
          <w:rFonts w:ascii="Times New Roman" w:hAnsi="Times New Roman"/>
          <w:bCs/>
          <w:i/>
          <w:sz w:val="24"/>
          <w:szCs w:val="24"/>
        </w:rPr>
        <w:t>Перечислите пассивные элементы ВОСП</w:t>
      </w:r>
    </w:p>
    <w:p w:rsidR="00A371A4" w:rsidRPr="00DB4A34" w:rsidRDefault="00AE11AC" w:rsidP="00F062E5">
      <w:pPr>
        <w:pStyle w:val="af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hyperlink r:id="rId11" w:history="1">
        <w:r w:rsidR="00A371A4" w:rsidRPr="00DB4A34">
          <w:rPr>
            <w:rFonts w:eastAsia="Times New Roman"/>
          </w:rPr>
          <w:t>Волоконно-оптические кабели</w:t>
        </w:r>
      </w:hyperlink>
      <w:r w:rsidR="00A371A4" w:rsidRPr="00DB4A34">
        <w:rPr>
          <w:rFonts w:eastAsia="Times New Roman"/>
        </w:rPr>
        <w:t>, </w:t>
      </w:r>
      <w:hyperlink r:id="rId12" w:history="1">
        <w:r w:rsidR="00A371A4" w:rsidRPr="00DB4A34">
          <w:rPr>
            <w:rFonts w:eastAsia="Times New Roman"/>
          </w:rPr>
          <w:t>оптические муфты</w:t>
        </w:r>
      </w:hyperlink>
      <w:r w:rsidR="00A371A4" w:rsidRPr="00DB4A34">
        <w:rPr>
          <w:rFonts w:eastAsia="Times New Roman"/>
        </w:rPr>
        <w:t>, </w:t>
      </w:r>
    </w:p>
    <w:p w:rsidR="00A371A4" w:rsidRPr="00DB4A34" w:rsidRDefault="00A371A4" w:rsidP="00F062E5">
      <w:pPr>
        <w:pStyle w:val="af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</w:rPr>
      </w:pPr>
      <w:r w:rsidRPr="00DB4A34">
        <w:rPr>
          <w:rFonts w:eastAsia="Times New Roman"/>
        </w:rPr>
        <w:t>Кроссы</w:t>
      </w:r>
      <w:hyperlink r:id="rId13" w:history="1"/>
      <w:r w:rsidRPr="00DB4A34">
        <w:rPr>
          <w:rFonts w:eastAsia="Times New Roman"/>
        </w:rPr>
        <w:t>, </w:t>
      </w:r>
      <w:hyperlink r:id="rId14" w:history="1">
        <w:r w:rsidRPr="00DB4A34">
          <w:rPr>
            <w:rFonts w:eastAsia="Times New Roman"/>
          </w:rPr>
          <w:t>коннекторы</w:t>
        </w:r>
      </w:hyperlink>
      <w:r w:rsidRPr="00DB4A34">
        <w:rPr>
          <w:rFonts w:eastAsia="Times New Roman"/>
        </w:rPr>
        <w:t>, </w:t>
      </w:r>
      <w:proofErr w:type="spellStart"/>
      <w:r w:rsidR="00BD69EC">
        <w:fldChar w:fldCharType="begin"/>
      </w:r>
      <w:r w:rsidR="00BD69EC">
        <w:instrText xml:space="preserve"> HYPERLINK "https://www.google.com/search?q=%D1%81%D0%BF%D0%BB%D0%B8%D1%82%D1%82%D0%B5%D1%80%D1%8B&amp;oq=%D0%9F%D0%B0%D1%81%D1%81%D0%B8%D0%B2%D0%BD%D1%8B%D0%B5+%D1%8D%D0%BB%D0%B5%D0%BC%D0%B5%D0%BD%D1%82%D1%8B+%D0%92%D0%9E%D0%A1%D0%9F&amp;gs_lcrp=EgZjaHJvbWUyBggAEEUYOTIHCAEQIRigATIHCAIQIRigAdIBCDQ1NDhqMGo3qAIAsAIA&amp;sourceid=chrome&amp;ie=UTF-8&amp;mstk=AUtExfAXL4I-WfAIOjUIE-ebCOyQOFbJrLJQuMKsVzX3Ne-nuLwmgSN7ptPWmXvxMgPdv9pI8BHE00LAuMz4nfp5w6MeHrtFictODU1lDV5n4kx_CDgnHx24OjeVT9Gcbgb-jrI&amp;csui=3&amp;ved=2ahUKEwievt2K6I-SAxVGKhAIHcXWCWIQgK4QegQIARAF" </w:instrText>
      </w:r>
      <w:r w:rsidR="00BD69EC">
        <w:fldChar w:fldCharType="separate"/>
      </w:r>
      <w:r w:rsidRPr="00DB4A34">
        <w:rPr>
          <w:rFonts w:eastAsia="Times New Roman"/>
        </w:rPr>
        <w:t>сплиттеры</w:t>
      </w:r>
      <w:proofErr w:type="spellEnd"/>
      <w:r w:rsidR="00BD69EC">
        <w:rPr>
          <w:rFonts w:eastAsia="Times New Roman"/>
        </w:rPr>
        <w:fldChar w:fldCharType="end"/>
      </w:r>
      <w:r w:rsidRPr="00DB4A34">
        <w:rPr>
          <w:rFonts w:eastAsia="Times New Roman"/>
        </w:rPr>
        <w:t xml:space="preserve"> (делители), </w:t>
      </w:r>
      <w:hyperlink r:id="rId15" w:history="1">
        <w:proofErr w:type="spellStart"/>
        <w:r w:rsidRPr="00DB4A34">
          <w:rPr>
            <w:rFonts w:eastAsia="Times New Roman"/>
          </w:rPr>
          <w:t>атеннюаторы</w:t>
        </w:r>
        <w:proofErr w:type="spellEnd"/>
      </w:hyperlink>
      <w:r w:rsidRPr="00DB4A34">
        <w:rPr>
          <w:rFonts w:eastAsia="Times New Roman"/>
        </w:rPr>
        <w:t xml:space="preserve">, </w:t>
      </w:r>
    </w:p>
    <w:p w:rsidR="00A371A4" w:rsidRPr="00DB4A34" w:rsidRDefault="00A371A4" w:rsidP="00F062E5">
      <w:pPr>
        <w:pStyle w:val="af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DB4A34">
        <w:rPr>
          <w:rFonts w:eastAsia="Times New Roman"/>
          <w:color w:val="FF0000"/>
        </w:rPr>
        <w:t>Необслуживаемые усилительные пункты</w:t>
      </w:r>
    </w:p>
    <w:p w:rsidR="00A371A4" w:rsidRDefault="00A371A4" w:rsidP="00F062E5">
      <w:pPr>
        <w:pStyle w:val="af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Times New Roman"/>
          <w:color w:val="FF0000"/>
        </w:rPr>
      </w:pPr>
      <w:r w:rsidRPr="00DB4A34">
        <w:rPr>
          <w:rFonts w:eastAsia="Times New Roman"/>
          <w:color w:val="FF0000"/>
        </w:rPr>
        <w:t>Обслуживаемые усилительные пункты</w:t>
      </w:r>
    </w:p>
    <w:p w:rsidR="00A371A4" w:rsidRPr="00EE2EAA" w:rsidRDefault="00A371A4" w:rsidP="00A371A4">
      <w:pPr>
        <w:pStyle w:val="20"/>
        <w:shd w:val="clear" w:color="auto" w:fill="FFFFFF"/>
        <w:spacing w:before="0" w:after="180" w:line="360" w:lineRule="atLeast"/>
        <w:rPr>
          <w:rFonts w:ascii="Times New Roman" w:eastAsiaTheme="minorHAnsi" w:hAnsi="Times New Roman"/>
          <w:i w:val="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10. </w:t>
      </w:r>
      <w:r w:rsidRPr="00EE2EAA">
        <w:rPr>
          <w:rFonts w:ascii="Times New Roman" w:eastAsiaTheme="minorHAnsi" w:hAnsi="Times New Roman"/>
          <w:sz w:val="24"/>
          <w:szCs w:val="24"/>
        </w:rPr>
        <w:t xml:space="preserve"> Какую функцию выполняет </w:t>
      </w:r>
      <w:r>
        <w:rPr>
          <w:rFonts w:ascii="Times New Roman" w:eastAsiaTheme="minorHAnsi" w:hAnsi="Times New Roman"/>
          <w:sz w:val="24"/>
          <w:szCs w:val="24"/>
        </w:rPr>
        <w:t>в</w:t>
      </w:r>
      <w:r w:rsidRPr="00EE2EAA">
        <w:rPr>
          <w:rFonts w:ascii="Times New Roman" w:eastAsiaTheme="minorHAnsi" w:hAnsi="Times New Roman"/>
          <w:sz w:val="24"/>
          <w:szCs w:val="24"/>
        </w:rPr>
        <w:t>олоконно-оптический кабель: </w:t>
      </w:r>
    </w:p>
    <w:p w:rsidR="00A371A4" w:rsidRPr="00EE2EAA" w:rsidRDefault="00A371A4" w:rsidP="00F062E5">
      <w:pPr>
        <w:pStyle w:val="aff0"/>
        <w:numPr>
          <w:ilvl w:val="0"/>
          <w:numId w:val="4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EE2EAA">
        <w:rPr>
          <w:rFonts w:eastAsia="Times New Roman"/>
          <w:bCs/>
        </w:rPr>
        <w:t xml:space="preserve">транспортирует световые сигналы. </w:t>
      </w:r>
    </w:p>
    <w:p w:rsidR="00A371A4" w:rsidRPr="00EE2EAA" w:rsidRDefault="00A371A4" w:rsidP="00F062E5">
      <w:pPr>
        <w:pStyle w:val="aff0"/>
        <w:numPr>
          <w:ilvl w:val="0"/>
          <w:numId w:val="4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EE2EAA">
        <w:rPr>
          <w:rFonts w:eastAsia="Times New Roman"/>
          <w:bCs/>
        </w:rPr>
        <w:t>Включает волокно, буферные оболочки, силовые элементы и внешнюю защиту.</w:t>
      </w:r>
    </w:p>
    <w:p w:rsidR="00A371A4" w:rsidRDefault="00A371A4" w:rsidP="00F062E5">
      <w:pPr>
        <w:pStyle w:val="aff0"/>
        <w:numPr>
          <w:ilvl w:val="0"/>
          <w:numId w:val="4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EE2EAA">
        <w:rPr>
          <w:rFonts w:eastAsia="Times New Roman"/>
          <w:bCs/>
          <w:color w:val="FF0000"/>
        </w:rPr>
        <w:t>Просто передает оптические сигналы</w:t>
      </w:r>
    </w:p>
    <w:p w:rsidR="00A371A4" w:rsidRPr="00164384" w:rsidRDefault="00A371A4" w:rsidP="00A371A4">
      <w:pPr>
        <w:spacing w:before="360" w:after="120" w:line="360" w:lineRule="atLeast"/>
        <w:jc w:val="center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0D59AB">
        <w:rPr>
          <w:rFonts w:ascii="Times New Roman" w:eastAsia="Times New Roman" w:hAnsi="Times New Roman"/>
          <w:b/>
          <w:bCs/>
          <w:sz w:val="28"/>
          <w:szCs w:val="28"/>
        </w:rPr>
        <w:t xml:space="preserve">ВАРИАНТ № </w:t>
      </w:r>
      <w:r>
        <w:rPr>
          <w:rFonts w:ascii="Times New Roman" w:eastAsia="Times New Roman" w:hAnsi="Times New Roman"/>
          <w:b/>
          <w:bCs/>
          <w:sz w:val="28"/>
          <w:szCs w:val="28"/>
        </w:rPr>
        <w:t>2</w:t>
      </w:r>
    </w:p>
    <w:p w:rsidR="00A371A4" w:rsidRPr="00EE2EAA" w:rsidRDefault="00A371A4" w:rsidP="00F062E5">
      <w:pPr>
        <w:pStyle w:val="aff0"/>
        <w:numPr>
          <w:ilvl w:val="0"/>
          <w:numId w:val="7"/>
        </w:numPr>
        <w:tabs>
          <w:tab w:val="left" w:pos="426"/>
        </w:tabs>
        <w:spacing w:before="0" w:after="0" w:line="276" w:lineRule="auto"/>
        <w:ind w:left="0"/>
        <w:contextualSpacing/>
        <w:outlineLvl w:val="1"/>
        <w:rPr>
          <w:i/>
        </w:rPr>
      </w:pPr>
      <w:r>
        <w:rPr>
          <w:i/>
        </w:rPr>
        <w:t xml:space="preserve">Назначение </w:t>
      </w:r>
      <w:r w:rsidRPr="00EE2EAA">
        <w:rPr>
          <w:i/>
        </w:rPr>
        <w:t>Оптически</w:t>
      </w:r>
      <w:r>
        <w:rPr>
          <w:i/>
        </w:rPr>
        <w:t>х</w:t>
      </w:r>
      <w:r w:rsidRPr="00EE2EAA">
        <w:rPr>
          <w:i/>
        </w:rPr>
        <w:t xml:space="preserve"> соединител</w:t>
      </w:r>
      <w:r>
        <w:rPr>
          <w:i/>
        </w:rPr>
        <w:t>ей</w:t>
      </w:r>
      <w:r w:rsidRPr="00EE2EAA">
        <w:rPr>
          <w:i/>
        </w:rPr>
        <w:t xml:space="preserve"> (Коннекторы и разъемы): </w:t>
      </w:r>
    </w:p>
    <w:p w:rsidR="00A371A4" w:rsidRPr="00EE2EAA" w:rsidRDefault="00A371A4" w:rsidP="00F062E5">
      <w:pPr>
        <w:pStyle w:val="aff0"/>
        <w:numPr>
          <w:ilvl w:val="0"/>
          <w:numId w:val="4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EE2EAA">
        <w:rPr>
          <w:rFonts w:eastAsia="Times New Roman"/>
          <w:bCs/>
        </w:rPr>
        <w:t>Используются для быстрого и многократного соединения/разъединения оптических волокон или оборудования (например, SC, LC, FC).</w:t>
      </w:r>
    </w:p>
    <w:p w:rsidR="00A371A4" w:rsidRPr="00EE2EAA" w:rsidRDefault="00A371A4" w:rsidP="00F062E5">
      <w:pPr>
        <w:pStyle w:val="aff0"/>
        <w:numPr>
          <w:ilvl w:val="0"/>
          <w:numId w:val="4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EE2EAA">
        <w:rPr>
          <w:rFonts w:eastAsia="Times New Roman"/>
          <w:bCs/>
          <w:color w:val="FF0000"/>
        </w:rPr>
        <w:t xml:space="preserve">Используются для быстрого и многократного соединения/разъединения оптических волокон </w:t>
      </w:r>
    </w:p>
    <w:p w:rsidR="00A371A4" w:rsidRDefault="00A371A4" w:rsidP="00F062E5">
      <w:pPr>
        <w:pStyle w:val="aff0"/>
        <w:numPr>
          <w:ilvl w:val="0"/>
          <w:numId w:val="47"/>
        </w:numPr>
        <w:tabs>
          <w:tab w:val="left" w:pos="426"/>
        </w:tabs>
        <w:spacing w:before="240" w:after="160" w:line="276" w:lineRule="auto"/>
        <w:contextualSpacing/>
        <w:outlineLvl w:val="1"/>
        <w:rPr>
          <w:rFonts w:eastAsia="Times New Roman"/>
          <w:bCs/>
          <w:color w:val="FF0000"/>
        </w:rPr>
      </w:pPr>
      <w:r w:rsidRPr="00EE2EAA">
        <w:rPr>
          <w:rFonts w:eastAsia="Times New Roman"/>
          <w:bCs/>
          <w:color w:val="FF0000"/>
        </w:rPr>
        <w:t>Используются для быстрого и многократного соединения/разъединения оборудования (например, SC, LC, FC).</w:t>
      </w:r>
    </w:p>
    <w:p w:rsidR="00A371A4" w:rsidRPr="00561E57" w:rsidRDefault="00A371A4" w:rsidP="00F062E5">
      <w:pPr>
        <w:pStyle w:val="aff0"/>
        <w:numPr>
          <w:ilvl w:val="0"/>
          <w:numId w:val="7"/>
        </w:numPr>
        <w:tabs>
          <w:tab w:val="left" w:pos="426"/>
        </w:tabs>
        <w:spacing w:before="0" w:after="0" w:line="276" w:lineRule="auto"/>
        <w:ind w:left="0"/>
        <w:contextualSpacing/>
        <w:outlineLvl w:val="1"/>
        <w:rPr>
          <w:i/>
        </w:rPr>
      </w:pPr>
      <w:r w:rsidRPr="00EE2EAA">
        <w:rPr>
          <w:i/>
        </w:rPr>
        <w:t>Какую функцию выполня</w:t>
      </w:r>
      <w:r>
        <w:rPr>
          <w:i/>
        </w:rPr>
        <w:t>ю</w:t>
      </w:r>
      <w:r w:rsidRPr="00EE2EAA">
        <w:rPr>
          <w:i/>
        </w:rPr>
        <w:t xml:space="preserve">т </w:t>
      </w:r>
      <w:r w:rsidRPr="00561E57">
        <w:rPr>
          <w:i/>
        </w:rPr>
        <w:t>Оптические муфты: </w:t>
      </w:r>
    </w:p>
    <w:p w:rsidR="00A371A4" w:rsidRPr="00561E57" w:rsidRDefault="00A371A4" w:rsidP="00F062E5">
      <w:pPr>
        <w:pStyle w:val="aff0"/>
        <w:numPr>
          <w:ilvl w:val="0"/>
          <w:numId w:val="48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561E57">
        <w:rPr>
          <w:rFonts w:eastAsia="Times New Roman"/>
          <w:bCs/>
        </w:rPr>
        <w:t>Герметичные устройства для защиты и сращивания (неразъемного соединения) двух или более кабелей.</w:t>
      </w:r>
    </w:p>
    <w:p w:rsidR="00A371A4" w:rsidRPr="00561E57" w:rsidRDefault="00A371A4" w:rsidP="00F062E5">
      <w:pPr>
        <w:pStyle w:val="aff0"/>
        <w:numPr>
          <w:ilvl w:val="0"/>
          <w:numId w:val="48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561E57">
        <w:rPr>
          <w:rFonts w:eastAsia="Times New Roman"/>
          <w:bCs/>
          <w:color w:val="FF0000"/>
        </w:rPr>
        <w:t>Герметичные устройства для защиты кабеля.</w:t>
      </w:r>
    </w:p>
    <w:p w:rsidR="00A371A4" w:rsidRPr="00561E57" w:rsidRDefault="00A371A4" w:rsidP="00F062E5">
      <w:pPr>
        <w:pStyle w:val="aff0"/>
        <w:numPr>
          <w:ilvl w:val="0"/>
          <w:numId w:val="48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561E57">
        <w:rPr>
          <w:rFonts w:eastAsia="Times New Roman"/>
          <w:bCs/>
          <w:color w:val="FF0000"/>
        </w:rPr>
        <w:t>Герметичные устройства для сращивания (неразъемного соединения) кабеля</w:t>
      </w:r>
    </w:p>
    <w:p w:rsidR="00A371A4" w:rsidRPr="00561E57" w:rsidRDefault="00A371A4" w:rsidP="00F062E5">
      <w:pPr>
        <w:pStyle w:val="aff0"/>
        <w:numPr>
          <w:ilvl w:val="0"/>
          <w:numId w:val="7"/>
        </w:numPr>
        <w:tabs>
          <w:tab w:val="left" w:pos="426"/>
        </w:tabs>
        <w:spacing w:before="240" w:after="0" w:line="276" w:lineRule="auto"/>
        <w:ind w:left="0"/>
        <w:contextualSpacing/>
        <w:outlineLvl w:val="1"/>
        <w:rPr>
          <w:i/>
        </w:rPr>
      </w:pPr>
      <w:r>
        <w:rPr>
          <w:i/>
        </w:rPr>
        <w:t xml:space="preserve">Назначение </w:t>
      </w:r>
      <w:r w:rsidRPr="00561E57">
        <w:rPr>
          <w:i/>
        </w:rPr>
        <w:t>Оптических кроссов (</w:t>
      </w:r>
      <w:proofErr w:type="spellStart"/>
      <w:r w:rsidRPr="00561E57">
        <w:rPr>
          <w:i/>
        </w:rPr>
        <w:t>Patch</w:t>
      </w:r>
      <w:proofErr w:type="spellEnd"/>
      <w:r w:rsidRPr="00561E57">
        <w:rPr>
          <w:i/>
        </w:rPr>
        <w:t xml:space="preserve"> </w:t>
      </w:r>
      <w:proofErr w:type="spellStart"/>
      <w:r w:rsidRPr="00561E57">
        <w:rPr>
          <w:i/>
        </w:rPr>
        <w:t>Panels</w:t>
      </w:r>
      <w:proofErr w:type="spellEnd"/>
      <w:r w:rsidRPr="00561E57">
        <w:rPr>
          <w:i/>
        </w:rPr>
        <w:t>):</w:t>
      </w:r>
    </w:p>
    <w:p w:rsidR="00A371A4" w:rsidRPr="00561E57" w:rsidRDefault="00A371A4" w:rsidP="00F062E5">
      <w:pPr>
        <w:pStyle w:val="aff0"/>
        <w:numPr>
          <w:ilvl w:val="0"/>
          <w:numId w:val="49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561E57">
        <w:rPr>
          <w:rFonts w:eastAsia="Times New Roman"/>
          <w:bCs/>
        </w:rPr>
        <w:t xml:space="preserve">Для </w:t>
      </w:r>
      <w:proofErr w:type="spellStart"/>
      <w:r w:rsidRPr="00561E57">
        <w:rPr>
          <w:rFonts w:eastAsia="Times New Roman"/>
          <w:bCs/>
        </w:rPr>
        <w:t>оконечивания</w:t>
      </w:r>
      <w:proofErr w:type="spellEnd"/>
      <w:r w:rsidRPr="00561E57">
        <w:rPr>
          <w:rFonts w:eastAsia="Times New Roman"/>
          <w:bCs/>
        </w:rPr>
        <w:t xml:space="preserve"> кабелей,</w:t>
      </w:r>
    </w:p>
    <w:p w:rsidR="00A371A4" w:rsidRPr="00561E57" w:rsidRDefault="00A371A4" w:rsidP="00F062E5">
      <w:pPr>
        <w:pStyle w:val="aff0"/>
        <w:numPr>
          <w:ilvl w:val="0"/>
          <w:numId w:val="49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561E57">
        <w:rPr>
          <w:rFonts w:eastAsia="Times New Roman"/>
          <w:bCs/>
        </w:rPr>
        <w:t xml:space="preserve">Организации и коммутации волокон с помощью </w:t>
      </w:r>
      <w:proofErr w:type="spellStart"/>
      <w:r w:rsidRPr="00561E57">
        <w:rPr>
          <w:rFonts w:eastAsia="Times New Roman"/>
          <w:bCs/>
        </w:rPr>
        <w:t>патч</w:t>
      </w:r>
      <w:proofErr w:type="spellEnd"/>
      <w:r w:rsidRPr="00561E57">
        <w:rPr>
          <w:rFonts w:eastAsia="Times New Roman"/>
          <w:bCs/>
        </w:rPr>
        <w:t>-кордов.</w:t>
      </w:r>
    </w:p>
    <w:p w:rsidR="00A371A4" w:rsidRDefault="00A371A4" w:rsidP="00F062E5">
      <w:pPr>
        <w:pStyle w:val="aff0"/>
        <w:numPr>
          <w:ilvl w:val="0"/>
          <w:numId w:val="49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561E57">
        <w:rPr>
          <w:rFonts w:eastAsia="Times New Roman"/>
          <w:bCs/>
          <w:color w:val="FF0000"/>
        </w:rPr>
        <w:t xml:space="preserve">Для соединения конечных пользователей </w:t>
      </w:r>
    </w:p>
    <w:p w:rsidR="00A371A4" w:rsidRPr="00561E57" w:rsidRDefault="00A371A4" w:rsidP="00F062E5">
      <w:pPr>
        <w:pStyle w:val="aff0"/>
        <w:numPr>
          <w:ilvl w:val="0"/>
          <w:numId w:val="49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561E57">
        <w:rPr>
          <w:rFonts w:eastAsia="Times New Roman"/>
          <w:bCs/>
        </w:rPr>
        <w:t>Разделяют один оптический сигнал на несколько сигналов</w:t>
      </w:r>
    </w:p>
    <w:p w:rsidR="00A371A4" w:rsidRPr="00561E57" w:rsidRDefault="00A371A4" w:rsidP="00F062E5">
      <w:pPr>
        <w:pStyle w:val="aff0"/>
        <w:numPr>
          <w:ilvl w:val="0"/>
          <w:numId w:val="49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561E57">
        <w:rPr>
          <w:rFonts w:eastAsia="Times New Roman"/>
          <w:bCs/>
        </w:rPr>
        <w:t>объединяют несколько сигналов (используются в PON-сетях).</w:t>
      </w:r>
    </w:p>
    <w:p w:rsidR="00A371A4" w:rsidRPr="00561E57" w:rsidRDefault="00A371A4" w:rsidP="00A371A4">
      <w:pPr>
        <w:tabs>
          <w:tab w:val="left" w:pos="426"/>
        </w:tabs>
        <w:spacing w:before="240" w:after="0"/>
        <w:outlineLvl w:val="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14. </w:t>
      </w:r>
      <w:r w:rsidRPr="00561E57">
        <w:rPr>
          <w:rFonts w:ascii="Times New Roman" w:hAnsi="Times New Roman"/>
          <w:i/>
          <w:sz w:val="24"/>
          <w:szCs w:val="24"/>
        </w:rPr>
        <w:t xml:space="preserve">Назначение Оптических </w:t>
      </w:r>
      <w:proofErr w:type="spellStart"/>
      <w:r w:rsidRPr="00561E57">
        <w:rPr>
          <w:rFonts w:ascii="Times New Roman" w:hAnsi="Times New Roman"/>
          <w:i/>
          <w:sz w:val="24"/>
          <w:szCs w:val="24"/>
        </w:rPr>
        <w:t>циркуляторов</w:t>
      </w:r>
      <w:proofErr w:type="spellEnd"/>
      <w:r w:rsidRPr="00561E57">
        <w:rPr>
          <w:rFonts w:ascii="Times New Roman" w:hAnsi="Times New Roman"/>
          <w:i/>
          <w:sz w:val="24"/>
          <w:szCs w:val="24"/>
        </w:rPr>
        <w:t>: </w:t>
      </w:r>
    </w:p>
    <w:p w:rsidR="00A371A4" w:rsidRPr="00561E57" w:rsidRDefault="00A371A4" w:rsidP="00F062E5">
      <w:pPr>
        <w:pStyle w:val="aff0"/>
        <w:numPr>
          <w:ilvl w:val="0"/>
          <w:numId w:val="5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561E57">
        <w:rPr>
          <w:rFonts w:eastAsia="Times New Roman"/>
          <w:bCs/>
        </w:rPr>
        <w:t>Позволяют передавать и принимать сигнал в одном волокне в разных направлениях, используя разные длины волн.</w:t>
      </w:r>
    </w:p>
    <w:p w:rsidR="00A371A4" w:rsidRPr="00561E57" w:rsidRDefault="00A371A4" w:rsidP="00F062E5">
      <w:pPr>
        <w:pStyle w:val="aff0"/>
        <w:numPr>
          <w:ilvl w:val="0"/>
          <w:numId w:val="5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561E57">
        <w:rPr>
          <w:rFonts w:eastAsia="Times New Roman"/>
          <w:bCs/>
          <w:color w:val="FF0000"/>
        </w:rPr>
        <w:lastRenderedPageBreak/>
        <w:t>Позволяют передавать и принимать сигнал в разных волокнах, используя разные длины волн.</w:t>
      </w:r>
    </w:p>
    <w:p w:rsidR="00A371A4" w:rsidRPr="00561E57" w:rsidRDefault="00A371A4" w:rsidP="00F062E5">
      <w:pPr>
        <w:pStyle w:val="aff0"/>
        <w:numPr>
          <w:ilvl w:val="0"/>
          <w:numId w:val="5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561E57">
        <w:rPr>
          <w:rFonts w:eastAsia="Times New Roman"/>
          <w:bCs/>
          <w:color w:val="FF0000"/>
        </w:rPr>
        <w:t>Позволяют передавать и принимать сигнал в разных волокнах, используя одну длины волн.</w:t>
      </w:r>
    </w:p>
    <w:p w:rsidR="00A371A4" w:rsidRPr="00164384" w:rsidRDefault="00A371A4" w:rsidP="00A371A4">
      <w:pPr>
        <w:tabs>
          <w:tab w:val="left" w:pos="426"/>
        </w:tabs>
        <w:spacing w:before="240" w:after="0"/>
        <w:outlineLvl w:val="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15. </w:t>
      </w:r>
      <w:r w:rsidRPr="00561E57">
        <w:rPr>
          <w:rFonts w:ascii="Times New Roman" w:hAnsi="Times New Roman"/>
          <w:i/>
          <w:sz w:val="24"/>
          <w:szCs w:val="24"/>
        </w:rPr>
        <w:t xml:space="preserve">Назначение </w:t>
      </w:r>
      <w:r w:rsidRPr="00164384">
        <w:rPr>
          <w:rFonts w:ascii="Times New Roman" w:hAnsi="Times New Roman"/>
          <w:i/>
          <w:sz w:val="24"/>
          <w:szCs w:val="24"/>
        </w:rPr>
        <w:t>Аттенюаторов: </w:t>
      </w:r>
    </w:p>
    <w:p w:rsidR="00A371A4" w:rsidRPr="00164384" w:rsidRDefault="00A371A4" w:rsidP="00F062E5">
      <w:pPr>
        <w:pStyle w:val="aff0"/>
        <w:numPr>
          <w:ilvl w:val="0"/>
          <w:numId w:val="5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164384">
        <w:rPr>
          <w:rFonts w:eastAsia="Times New Roman"/>
          <w:bCs/>
          <w:color w:val="FF0000"/>
        </w:rPr>
        <w:t>Устройства для контролируемого усиления оптического сигнала</w:t>
      </w:r>
    </w:p>
    <w:p w:rsidR="00A371A4" w:rsidRPr="00164384" w:rsidRDefault="00A371A4" w:rsidP="00F062E5">
      <w:pPr>
        <w:pStyle w:val="aff0"/>
        <w:numPr>
          <w:ilvl w:val="0"/>
          <w:numId w:val="5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  <w:color w:val="FF0000"/>
        </w:rPr>
      </w:pPr>
      <w:r w:rsidRPr="00164384">
        <w:rPr>
          <w:rFonts w:eastAsia="Times New Roman"/>
          <w:bCs/>
          <w:color w:val="FF0000"/>
        </w:rPr>
        <w:t>Устройства для контролируемого ослабления и усиления оптического сигнала</w:t>
      </w:r>
    </w:p>
    <w:p w:rsidR="00A371A4" w:rsidRDefault="00A371A4" w:rsidP="00F062E5">
      <w:pPr>
        <w:pStyle w:val="aff0"/>
        <w:numPr>
          <w:ilvl w:val="0"/>
          <w:numId w:val="5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bCs/>
        </w:rPr>
      </w:pPr>
      <w:r w:rsidRPr="00164384">
        <w:rPr>
          <w:rFonts w:eastAsia="Times New Roman"/>
          <w:bCs/>
        </w:rPr>
        <w:t>Устройства для контролируемого ослабления оптического сигнала.</w:t>
      </w:r>
    </w:p>
    <w:p w:rsidR="00A371A4" w:rsidRPr="00164384" w:rsidRDefault="00A371A4" w:rsidP="00A371A4">
      <w:pPr>
        <w:tabs>
          <w:tab w:val="left" w:pos="426"/>
        </w:tabs>
        <w:spacing w:before="240" w:after="0"/>
        <w:outlineLvl w:val="1"/>
        <w:rPr>
          <w:rFonts w:ascii="Times New Roman" w:hAnsi="Times New Roman"/>
          <w:i/>
          <w:sz w:val="24"/>
          <w:szCs w:val="24"/>
        </w:rPr>
      </w:pPr>
      <w:r w:rsidRPr="00164384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6</w:t>
      </w:r>
      <w:r w:rsidRPr="00164384">
        <w:rPr>
          <w:rFonts w:ascii="Times New Roman" w:hAnsi="Times New Roman"/>
          <w:i/>
          <w:sz w:val="24"/>
          <w:szCs w:val="24"/>
        </w:rPr>
        <w:t>. Назначение</w:t>
      </w:r>
      <w:r>
        <w:rPr>
          <w:rFonts w:ascii="Times New Roman" w:hAnsi="Times New Roman"/>
          <w:i/>
          <w:sz w:val="24"/>
          <w:szCs w:val="24"/>
        </w:rPr>
        <w:t xml:space="preserve"> Оптических</w:t>
      </w:r>
      <w:r w:rsidRPr="00164384">
        <w:rPr>
          <w:rFonts w:ascii="Times New Roman" w:hAnsi="Times New Roman"/>
          <w:i/>
          <w:sz w:val="24"/>
          <w:szCs w:val="24"/>
        </w:rPr>
        <w:t xml:space="preserve"> адаптеров и соединителей: </w:t>
      </w:r>
    </w:p>
    <w:p w:rsidR="00A371A4" w:rsidRPr="00164384" w:rsidRDefault="00A371A4" w:rsidP="00F062E5">
      <w:pPr>
        <w:pStyle w:val="aff0"/>
        <w:numPr>
          <w:ilvl w:val="0"/>
          <w:numId w:val="52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64384">
        <w:rPr>
          <w:rFonts w:eastAsia="Times New Roman"/>
          <w:color w:val="0A0A0A"/>
        </w:rPr>
        <w:t xml:space="preserve">Используются для соединения различных типов коннекторов или для временного соединения волокон (например, </w:t>
      </w:r>
      <w:proofErr w:type="spellStart"/>
      <w:r w:rsidRPr="00164384">
        <w:rPr>
          <w:rFonts w:eastAsia="Times New Roman"/>
          <w:color w:val="0A0A0A"/>
        </w:rPr>
        <w:t>Fibrlok</w:t>
      </w:r>
      <w:proofErr w:type="spellEnd"/>
      <w:r w:rsidRPr="00164384">
        <w:rPr>
          <w:rFonts w:eastAsia="Times New Roman"/>
          <w:color w:val="0A0A0A"/>
        </w:rPr>
        <w:t>). </w:t>
      </w:r>
    </w:p>
    <w:p w:rsidR="00A371A4" w:rsidRPr="00164384" w:rsidRDefault="00A371A4" w:rsidP="00F062E5">
      <w:pPr>
        <w:pStyle w:val="aff0"/>
        <w:numPr>
          <w:ilvl w:val="0"/>
          <w:numId w:val="52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64384">
        <w:rPr>
          <w:rFonts w:eastAsia="Times New Roman"/>
          <w:color w:val="FF0000"/>
        </w:rPr>
        <w:t>Используются для соединения различных типов коннекторов </w:t>
      </w:r>
    </w:p>
    <w:p w:rsidR="00A371A4" w:rsidRPr="00164384" w:rsidRDefault="00A371A4" w:rsidP="00F062E5">
      <w:pPr>
        <w:pStyle w:val="aff0"/>
        <w:numPr>
          <w:ilvl w:val="0"/>
          <w:numId w:val="52"/>
        </w:numPr>
        <w:shd w:val="clear" w:color="auto" w:fill="FFFFFF"/>
        <w:spacing w:before="0" w:after="160" w:line="276" w:lineRule="auto"/>
        <w:contextualSpacing/>
        <w:rPr>
          <w:rFonts w:eastAsia="Times New Roman"/>
          <w:color w:val="0A0A0A"/>
        </w:rPr>
      </w:pPr>
      <w:r w:rsidRPr="00164384">
        <w:rPr>
          <w:rFonts w:eastAsia="Times New Roman"/>
          <w:color w:val="0A0A0A"/>
        </w:rPr>
        <w:t>Эти компоненты формируют физическую инфраструктуру ВОЛС,</w:t>
      </w:r>
    </w:p>
    <w:p w:rsidR="00A371A4" w:rsidRPr="00164384" w:rsidRDefault="00A371A4" w:rsidP="00F062E5">
      <w:pPr>
        <w:pStyle w:val="aff0"/>
        <w:numPr>
          <w:ilvl w:val="0"/>
          <w:numId w:val="52"/>
        </w:numPr>
        <w:shd w:val="clear" w:color="auto" w:fill="FFFFFF"/>
        <w:spacing w:before="0" w:after="160" w:line="276" w:lineRule="auto"/>
        <w:contextualSpacing/>
        <w:rPr>
          <w:rFonts w:eastAsia="Times New Roman"/>
          <w:color w:val="0A0A0A"/>
        </w:rPr>
      </w:pPr>
      <w:r w:rsidRPr="00164384">
        <w:rPr>
          <w:rFonts w:eastAsia="Times New Roman"/>
          <w:color w:val="0A0A0A"/>
        </w:rPr>
        <w:t>обеспечивают надежную передачу данных без участия активной электроники (как, например, трансиверы или усилители). </w:t>
      </w:r>
    </w:p>
    <w:p w:rsidR="00A371A4" w:rsidRPr="00F84BEE" w:rsidRDefault="00A371A4" w:rsidP="00A371A4">
      <w:pPr>
        <w:tabs>
          <w:tab w:val="left" w:pos="426"/>
        </w:tabs>
        <w:spacing w:before="240" w:after="0"/>
        <w:outlineLvl w:val="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17. </w:t>
      </w:r>
      <w:r w:rsidRPr="00F84BEE">
        <w:rPr>
          <w:rFonts w:ascii="Times New Roman" w:hAnsi="Times New Roman"/>
          <w:i/>
          <w:sz w:val="24"/>
          <w:szCs w:val="24"/>
        </w:rPr>
        <w:t>Назначение индивидуальных преобразователей</w:t>
      </w:r>
    </w:p>
    <w:p w:rsidR="00A371A4" w:rsidRPr="00F84BEE" w:rsidRDefault="00A371A4" w:rsidP="00F062E5">
      <w:pPr>
        <w:pStyle w:val="aff0"/>
        <w:numPr>
          <w:ilvl w:val="0"/>
          <w:numId w:val="5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F84BEE">
        <w:rPr>
          <w:rFonts w:eastAsia="Times New Roman"/>
          <w:color w:val="0A0A0A"/>
        </w:rPr>
        <w:t xml:space="preserve">Для преобразования электроэнергии с одних параметров в электроэнергию с другими. </w:t>
      </w:r>
    </w:p>
    <w:p w:rsidR="00A371A4" w:rsidRPr="00F84BEE" w:rsidRDefault="00A371A4" w:rsidP="00F062E5">
      <w:pPr>
        <w:pStyle w:val="aff0"/>
        <w:numPr>
          <w:ilvl w:val="0"/>
          <w:numId w:val="5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proofErr w:type="gramStart"/>
      <w:r w:rsidRPr="00F84BEE">
        <w:rPr>
          <w:rFonts w:eastAsia="Times New Roman"/>
          <w:color w:val="0A0A0A"/>
        </w:rPr>
        <w:t>Для преобразование</w:t>
      </w:r>
      <w:proofErr w:type="gramEnd"/>
      <w:r w:rsidRPr="00F84BEE">
        <w:rPr>
          <w:rFonts w:eastAsia="Times New Roman"/>
          <w:color w:val="0A0A0A"/>
        </w:rPr>
        <w:t xml:space="preserve"> тока, напряжения, фазы и других параметров. </w:t>
      </w:r>
    </w:p>
    <w:p w:rsidR="00A371A4" w:rsidRPr="00F84BEE" w:rsidRDefault="00A371A4" w:rsidP="00F062E5">
      <w:pPr>
        <w:pStyle w:val="aff0"/>
        <w:numPr>
          <w:ilvl w:val="0"/>
          <w:numId w:val="5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F84BEE">
        <w:rPr>
          <w:rFonts w:eastAsia="Times New Roman"/>
          <w:color w:val="0A0A0A"/>
        </w:rPr>
        <w:t>Преобразователи могут быть полупроводниками, транзисторами, трансформаторами и другими компонентами, которые используются для управления и регулирования электрической энергии.</w:t>
      </w:r>
    </w:p>
    <w:p w:rsidR="00A371A4" w:rsidRPr="00F84BEE" w:rsidRDefault="00A371A4" w:rsidP="00F062E5">
      <w:pPr>
        <w:pStyle w:val="aff0"/>
        <w:numPr>
          <w:ilvl w:val="0"/>
          <w:numId w:val="5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F84BEE">
        <w:rPr>
          <w:rFonts w:eastAsia="Times New Roman"/>
          <w:color w:val="FF0000"/>
        </w:rPr>
        <w:t xml:space="preserve">Перечисленные функции не </w:t>
      </w:r>
      <w:r>
        <w:rPr>
          <w:rFonts w:eastAsia="Times New Roman"/>
          <w:color w:val="FF0000"/>
        </w:rPr>
        <w:t>точные</w:t>
      </w:r>
    </w:p>
    <w:p w:rsidR="00A371A4" w:rsidRPr="00F84BEE" w:rsidRDefault="00A371A4" w:rsidP="00A371A4">
      <w:pPr>
        <w:tabs>
          <w:tab w:val="left" w:pos="426"/>
        </w:tabs>
        <w:spacing w:before="240" w:after="0"/>
        <w:outlineLvl w:val="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18. Назначение</w:t>
      </w:r>
      <w:r w:rsidRPr="00F84BE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оптических усилителей</w:t>
      </w:r>
      <w:r w:rsidRPr="00F84BEE">
        <w:rPr>
          <w:rFonts w:ascii="Times New Roman" w:hAnsi="Times New Roman"/>
          <w:i/>
          <w:sz w:val="24"/>
          <w:szCs w:val="24"/>
        </w:rPr>
        <w:t xml:space="preserve"> в ВОСП</w:t>
      </w:r>
    </w:p>
    <w:p w:rsidR="00A371A4" w:rsidRPr="00F84BEE" w:rsidRDefault="00A371A4" w:rsidP="00F062E5">
      <w:pPr>
        <w:pStyle w:val="aff0"/>
        <w:numPr>
          <w:ilvl w:val="0"/>
          <w:numId w:val="54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F84BEE">
        <w:rPr>
          <w:rFonts w:eastAsia="Times New Roman"/>
          <w:color w:val="0A0A0A"/>
        </w:rPr>
        <w:t xml:space="preserve">Усилители мощности: Устанавливаются непосредственно перед передатчиком, обеспечивают максимальное усиление и высокий уровень сигнала на выходе, не критичны к уровню шумов. </w:t>
      </w:r>
    </w:p>
    <w:p w:rsidR="00A371A4" w:rsidRPr="00F84BEE" w:rsidRDefault="00A371A4" w:rsidP="00F062E5">
      <w:pPr>
        <w:pStyle w:val="aff0"/>
        <w:numPr>
          <w:ilvl w:val="0"/>
          <w:numId w:val="5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F84BEE">
        <w:rPr>
          <w:rFonts w:eastAsia="Times New Roman"/>
          <w:color w:val="0A0A0A"/>
        </w:rPr>
        <w:t xml:space="preserve">Предусилители: Устанавливаются перед приемником, работают с сигналами низкого уровня и критичны к уровню шумов, позволяют улучшить чувствительность приемника. </w:t>
      </w:r>
    </w:p>
    <w:p w:rsidR="00A371A4" w:rsidRPr="00F84BEE" w:rsidRDefault="00A371A4" w:rsidP="00F062E5">
      <w:pPr>
        <w:pStyle w:val="aff0"/>
        <w:numPr>
          <w:ilvl w:val="0"/>
          <w:numId w:val="5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F84BEE">
        <w:rPr>
          <w:rFonts w:eastAsia="Times New Roman"/>
          <w:color w:val="0A0A0A"/>
        </w:rPr>
        <w:t xml:space="preserve">Усилители, как компенсаторы потерь: Устанавливаются внутри или на выходе устройств, которые вносят потери, подлежащие компенсации, такие как оптические коммутаторы и маршрутизаторы. </w:t>
      </w:r>
    </w:p>
    <w:p w:rsidR="00A371A4" w:rsidRPr="00F84BEE" w:rsidRDefault="00A371A4" w:rsidP="00F062E5">
      <w:pPr>
        <w:pStyle w:val="aff0"/>
        <w:numPr>
          <w:ilvl w:val="0"/>
          <w:numId w:val="5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F84BEE">
        <w:rPr>
          <w:rFonts w:eastAsia="Times New Roman"/>
          <w:color w:val="0A0A0A"/>
        </w:rPr>
        <w:t>Играют ключевую роль в обеспечении эффективной передачи данных и повышении качества связи в ВОСП</w:t>
      </w:r>
    </w:p>
    <w:p w:rsidR="00A371A4" w:rsidRPr="00F84BEE" w:rsidRDefault="00A371A4" w:rsidP="00F062E5">
      <w:pPr>
        <w:pStyle w:val="aff0"/>
        <w:numPr>
          <w:ilvl w:val="0"/>
          <w:numId w:val="5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Вышеуказанные назначения неточные</w:t>
      </w:r>
    </w:p>
    <w:p w:rsidR="00A371A4" w:rsidRPr="00F84BEE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hAnsi="Times New Roman"/>
          <w:i/>
          <w:sz w:val="24"/>
          <w:szCs w:val="24"/>
        </w:rPr>
      </w:pPr>
      <w:r w:rsidRPr="00F84BEE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9</w:t>
      </w:r>
      <w:r w:rsidRPr="00F84BEE">
        <w:rPr>
          <w:rFonts w:ascii="Times New Roman" w:hAnsi="Times New Roman"/>
          <w:i/>
          <w:sz w:val="24"/>
          <w:szCs w:val="24"/>
        </w:rPr>
        <w:t>. Классификация оптических усилителей по назначению (в оптических линиях связи)</w:t>
      </w:r>
    </w:p>
    <w:p w:rsidR="00A371A4" w:rsidRPr="00052CBD" w:rsidRDefault="00A371A4" w:rsidP="00F062E5">
      <w:pPr>
        <w:pStyle w:val="aff0"/>
        <w:numPr>
          <w:ilvl w:val="0"/>
          <w:numId w:val="5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052CBD">
        <w:rPr>
          <w:rFonts w:eastAsia="Times New Roman"/>
          <w:color w:val="0A0A0A"/>
        </w:rPr>
        <w:t>Предусилители (</w:t>
      </w:r>
      <w:proofErr w:type="spellStart"/>
      <w:r w:rsidRPr="00052CBD">
        <w:rPr>
          <w:rFonts w:eastAsia="Times New Roman"/>
          <w:color w:val="0A0A0A"/>
        </w:rPr>
        <w:t>Preamplifiers</w:t>
      </w:r>
      <w:proofErr w:type="spellEnd"/>
      <w:r w:rsidRPr="00052CBD">
        <w:rPr>
          <w:rFonts w:eastAsia="Times New Roman"/>
          <w:color w:val="0A0A0A"/>
        </w:rPr>
        <w:t>): Устанавливаются перед приемником для предварительного усиления слабого сигнала до уровня, приемлемого для детектирования.</w:t>
      </w:r>
    </w:p>
    <w:p w:rsidR="00A371A4" w:rsidRPr="00052CBD" w:rsidRDefault="00A371A4" w:rsidP="00F062E5">
      <w:pPr>
        <w:pStyle w:val="aff0"/>
        <w:numPr>
          <w:ilvl w:val="0"/>
          <w:numId w:val="5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052CBD">
        <w:rPr>
          <w:rFonts w:eastAsia="Times New Roman"/>
          <w:color w:val="FF0000"/>
        </w:rPr>
        <w:lastRenderedPageBreak/>
        <w:t>Предусилители (</w:t>
      </w:r>
      <w:proofErr w:type="spellStart"/>
      <w:r w:rsidRPr="00052CBD">
        <w:rPr>
          <w:rFonts w:eastAsia="Times New Roman"/>
          <w:color w:val="FF0000"/>
        </w:rPr>
        <w:t>Preamplifiers</w:t>
      </w:r>
      <w:proofErr w:type="spellEnd"/>
      <w:r w:rsidRPr="00052CBD">
        <w:rPr>
          <w:rFonts w:eastAsia="Times New Roman"/>
          <w:color w:val="FF0000"/>
        </w:rPr>
        <w:t>): Устанавливаются перед приемником и передатчиком для предварительного усиления слабого сигнала до уровня, приемлемого для детектирования.</w:t>
      </w:r>
    </w:p>
    <w:p w:rsidR="00A371A4" w:rsidRPr="00052CBD" w:rsidRDefault="00A371A4" w:rsidP="00F062E5">
      <w:pPr>
        <w:pStyle w:val="aff0"/>
        <w:numPr>
          <w:ilvl w:val="0"/>
          <w:numId w:val="5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052CBD">
        <w:rPr>
          <w:rFonts w:eastAsia="Times New Roman"/>
          <w:color w:val="0A0A0A"/>
        </w:rPr>
        <w:t>Линейные усилители (</w:t>
      </w:r>
      <w:proofErr w:type="spellStart"/>
      <w:r w:rsidRPr="00052CBD">
        <w:rPr>
          <w:rFonts w:eastAsia="Times New Roman"/>
          <w:color w:val="0A0A0A"/>
        </w:rPr>
        <w:t>Inline</w:t>
      </w:r>
      <w:proofErr w:type="spellEnd"/>
      <w:r w:rsidRPr="00052CBD">
        <w:rPr>
          <w:rFonts w:eastAsia="Times New Roman"/>
          <w:color w:val="0A0A0A"/>
        </w:rPr>
        <w:t xml:space="preserve"> </w:t>
      </w:r>
      <w:proofErr w:type="spellStart"/>
      <w:r w:rsidRPr="00052CBD">
        <w:rPr>
          <w:rFonts w:eastAsia="Times New Roman"/>
          <w:color w:val="0A0A0A"/>
        </w:rPr>
        <w:t>Amplifiers</w:t>
      </w:r>
      <w:proofErr w:type="spellEnd"/>
      <w:r w:rsidRPr="00052CBD">
        <w:rPr>
          <w:rFonts w:eastAsia="Times New Roman"/>
          <w:color w:val="0A0A0A"/>
        </w:rPr>
        <w:t>): Располагаются на трассе для компенсации потерь в волокне на протяженных участках связи.</w:t>
      </w:r>
    </w:p>
    <w:p w:rsidR="00A371A4" w:rsidRDefault="00A371A4" w:rsidP="00F062E5">
      <w:pPr>
        <w:pStyle w:val="aff0"/>
        <w:numPr>
          <w:ilvl w:val="0"/>
          <w:numId w:val="5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052CBD">
        <w:rPr>
          <w:rFonts w:eastAsia="Times New Roman"/>
          <w:color w:val="0A0A0A"/>
        </w:rPr>
        <w:t>Бустеры (</w:t>
      </w:r>
      <w:proofErr w:type="spellStart"/>
      <w:r w:rsidRPr="00052CBD">
        <w:rPr>
          <w:rFonts w:eastAsia="Times New Roman"/>
          <w:color w:val="0A0A0A"/>
        </w:rPr>
        <w:t>Booster</w:t>
      </w:r>
      <w:proofErr w:type="spellEnd"/>
      <w:r w:rsidRPr="00052CBD">
        <w:rPr>
          <w:rFonts w:eastAsia="Times New Roman"/>
          <w:color w:val="0A0A0A"/>
        </w:rPr>
        <w:t xml:space="preserve"> </w:t>
      </w:r>
      <w:proofErr w:type="spellStart"/>
      <w:r w:rsidRPr="00052CBD">
        <w:rPr>
          <w:rFonts w:eastAsia="Times New Roman"/>
          <w:color w:val="0A0A0A"/>
        </w:rPr>
        <w:t>Amplifiers</w:t>
      </w:r>
      <w:proofErr w:type="spellEnd"/>
      <w:r w:rsidRPr="00052CBD">
        <w:rPr>
          <w:rFonts w:eastAsia="Times New Roman"/>
          <w:color w:val="0A0A0A"/>
        </w:rPr>
        <w:t>): Устанавливаются после передатчика (трансивера) для увеличения выходной мощности сигнала.</w:t>
      </w:r>
    </w:p>
    <w:p w:rsidR="00A371A4" w:rsidRPr="00052CBD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hAnsi="Times New Roman"/>
          <w:i/>
          <w:sz w:val="24"/>
          <w:szCs w:val="24"/>
        </w:rPr>
      </w:pPr>
      <w:r w:rsidRPr="00052CBD">
        <w:rPr>
          <w:rFonts w:ascii="Times New Roman" w:hAnsi="Times New Roman"/>
          <w:i/>
          <w:sz w:val="24"/>
          <w:szCs w:val="24"/>
        </w:rPr>
        <w:t xml:space="preserve">20. Какие </w:t>
      </w:r>
      <w:r>
        <w:rPr>
          <w:rFonts w:ascii="Times New Roman" w:hAnsi="Times New Roman"/>
          <w:i/>
          <w:sz w:val="24"/>
          <w:szCs w:val="24"/>
        </w:rPr>
        <w:t>с</w:t>
      </w:r>
      <w:r w:rsidRPr="00052CBD">
        <w:rPr>
          <w:rFonts w:ascii="Times New Roman" w:hAnsi="Times New Roman"/>
          <w:i/>
          <w:sz w:val="24"/>
          <w:szCs w:val="24"/>
        </w:rPr>
        <w:t>уществу</w:t>
      </w:r>
      <w:r>
        <w:rPr>
          <w:rFonts w:ascii="Times New Roman" w:hAnsi="Times New Roman"/>
          <w:i/>
          <w:sz w:val="24"/>
          <w:szCs w:val="24"/>
        </w:rPr>
        <w:t>ю</w:t>
      </w:r>
      <w:r w:rsidRPr="00052CBD">
        <w:rPr>
          <w:rFonts w:ascii="Times New Roman" w:hAnsi="Times New Roman"/>
          <w:i/>
          <w:sz w:val="24"/>
          <w:szCs w:val="24"/>
        </w:rPr>
        <w:t xml:space="preserve">т четыре основных класса работы усилителей для части входного сигнала, для которой имеется выходной сигнал, </w:t>
      </w:r>
    </w:p>
    <w:p w:rsidR="00A371A4" w:rsidRPr="00052CBD" w:rsidRDefault="00A371A4" w:rsidP="00F062E5">
      <w:pPr>
        <w:pStyle w:val="aff0"/>
        <w:numPr>
          <w:ilvl w:val="0"/>
          <w:numId w:val="5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052CBD">
        <w:rPr>
          <w:rFonts w:eastAsia="Times New Roman"/>
          <w:color w:val="0A0A0A"/>
        </w:rPr>
        <w:t>класс A</w:t>
      </w:r>
    </w:p>
    <w:p w:rsidR="00A371A4" w:rsidRPr="00052CBD" w:rsidRDefault="00A371A4" w:rsidP="00F062E5">
      <w:pPr>
        <w:pStyle w:val="aff0"/>
        <w:numPr>
          <w:ilvl w:val="0"/>
          <w:numId w:val="56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052CBD">
        <w:rPr>
          <w:rFonts w:eastAsia="Times New Roman"/>
          <w:color w:val="0A0A0A"/>
        </w:rPr>
        <w:t>класс AB</w:t>
      </w:r>
    </w:p>
    <w:p w:rsidR="00A371A4" w:rsidRPr="00052CBD" w:rsidRDefault="00A371A4" w:rsidP="00F062E5">
      <w:pPr>
        <w:pStyle w:val="aff0"/>
        <w:numPr>
          <w:ilvl w:val="0"/>
          <w:numId w:val="56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052CBD">
        <w:rPr>
          <w:rFonts w:eastAsia="Times New Roman"/>
          <w:color w:val="0A0A0A"/>
        </w:rPr>
        <w:t>класс B</w:t>
      </w:r>
    </w:p>
    <w:p w:rsidR="00A371A4" w:rsidRPr="00052CBD" w:rsidRDefault="00A371A4" w:rsidP="00F062E5">
      <w:pPr>
        <w:pStyle w:val="aff0"/>
        <w:numPr>
          <w:ilvl w:val="0"/>
          <w:numId w:val="56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>
        <w:rPr>
          <w:rFonts w:eastAsia="Times New Roman"/>
          <w:color w:val="0A0A0A"/>
        </w:rPr>
        <w:t>класс C</w:t>
      </w:r>
    </w:p>
    <w:p w:rsidR="00A371A4" w:rsidRPr="003B1E04" w:rsidRDefault="00A371A4" w:rsidP="00F062E5">
      <w:pPr>
        <w:pStyle w:val="aff0"/>
        <w:numPr>
          <w:ilvl w:val="0"/>
          <w:numId w:val="56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3B1E04">
        <w:rPr>
          <w:rFonts w:eastAsia="Times New Roman"/>
          <w:color w:val="FF0000"/>
        </w:rPr>
        <w:t>классы А, В, С</w:t>
      </w:r>
    </w:p>
    <w:p w:rsidR="00A371A4" w:rsidRPr="00164384" w:rsidRDefault="00A371A4" w:rsidP="00A371A4">
      <w:pPr>
        <w:spacing w:before="360" w:after="120" w:line="360" w:lineRule="atLeast"/>
        <w:jc w:val="center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0D59AB">
        <w:rPr>
          <w:rFonts w:ascii="Times New Roman" w:eastAsia="Times New Roman" w:hAnsi="Times New Roman"/>
          <w:b/>
          <w:bCs/>
          <w:sz w:val="28"/>
          <w:szCs w:val="28"/>
        </w:rPr>
        <w:t xml:space="preserve">ВАРИАНТ № </w:t>
      </w:r>
      <w:r>
        <w:rPr>
          <w:rFonts w:ascii="Times New Roman" w:eastAsia="Times New Roman" w:hAnsi="Times New Roman"/>
          <w:b/>
          <w:bCs/>
          <w:sz w:val="28"/>
          <w:szCs w:val="28"/>
        </w:rPr>
        <w:t>3</w:t>
      </w:r>
    </w:p>
    <w:p w:rsidR="00A371A4" w:rsidRPr="00052CBD" w:rsidRDefault="00A371A4" w:rsidP="00A371A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21. Назначение</w:t>
      </w:r>
      <w:r w:rsidRPr="00F84BE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</w:t>
      </w:r>
      <w:r w:rsidRPr="00052CBD">
        <w:rPr>
          <w:rFonts w:ascii="Times New Roman" w:hAnsi="Times New Roman"/>
          <w:i/>
          <w:sz w:val="24"/>
          <w:szCs w:val="24"/>
        </w:rPr>
        <w:t>ередающего оптического модуля</w:t>
      </w:r>
    </w:p>
    <w:p w:rsidR="00A371A4" w:rsidRPr="004002E8" w:rsidRDefault="00A371A4" w:rsidP="00F062E5">
      <w:pPr>
        <w:pStyle w:val="aff0"/>
        <w:numPr>
          <w:ilvl w:val="0"/>
          <w:numId w:val="57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proofErr w:type="spellStart"/>
      <w:r w:rsidRPr="004002E8">
        <w:rPr>
          <w:rFonts w:eastAsia="Times New Roman"/>
          <w:color w:val="0A0A0A"/>
        </w:rPr>
        <w:t>Электрико</w:t>
      </w:r>
      <w:proofErr w:type="spellEnd"/>
      <w:r w:rsidRPr="004002E8">
        <w:rPr>
          <w:rFonts w:eastAsia="Times New Roman"/>
          <w:color w:val="0A0A0A"/>
        </w:rPr>
        <w:t>-оптическое преобразование: Преобразует бинарные электрические сигналы в световые импульсы (модулирует лазер или светодиод).</w:t>
      </w:r>
    </w:p>
    <w:p w:rsidR="00A371A4" w:rsidRPr="004002E8" w:rsidRDefault="00A371A4" w:rsidP="00F062E5">
      <w:pPr>
        <w:pStyle w:val="aff0"/>
        <w:numPr>
          <w:ilvl w:val="0"/>
          <w:numId w:val="57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>Модуляция и формирование сигнала: Управляет интенсивностью света, создавая последовательность "включено/выключено", соответствующую данным.</w:t>
      </w:r>
    </w:p>
    <w:p w:rsidR="00A371A4" w:rsidRPr="004002E8" w:rsidRDefault="00A371A4" w:rsidP="00F062E5">
      <w:pPr>
        <w:pStyle w:val="aff0"/>
        <w:numPr>
          <w:ilvl w:val="0"/>
          <w:numId w:val="57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>Стабилизация: Поддерживает стабильную оптическую мощность и длину волны, несмотря на изменения температуры, для надежной работы.</w:t>
      </w:r>
    </w:p>
    <w:p w:rsidR="00A371A4" w:rsidRDefault="00A371A4" w:rsidP="00F062E5">
      <w:pPr>
        <w:pStyle w:val="aff0"/>
        <w:numPr>
          <w:ilvl w:val="0"/>
          <w:numId w:val="57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 xml:space="preserve">Согласование </w:t>
      </w:r>
      <w:proofErr w:type="spellStart"/>
      <w:r w:rsidRPr="004002E8">
        <w:rPr>
          <w:rFonts w:eastAsia="Times New Roman"/>
          <w:color w:val="0A0A0A"/>
        </w:rPr>
        <w:t>импедансов</w:t>
      </w:r>
      <w:proofErr w:type="spellEnd"/>
      <w:r w:rsidRPr="004002E8">
        <w:rPr>
          <w:rFonts w:eastAsia="Times New Roman"/>
          <w:color w:val="0A0A0A"/>
        </w:rPr>
        <w:t>: Обеспечивает эффективную передачу электрического сигнала на лазерный диод.</w:t>
      </w:r>
    </w:p>
    <w:p w:rsidR="00A371A4" w:rsidRPr="004002E8" w:rsidRDefault="00A371A4" w:rsidP="00F062E5">
      <w:pPr>
        <w:pStyle w:val="aff0"/>
        <w:numPr>
          <w:ilvl w:val="0"/>
          <w:numId w:val="57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4002E8">
        <w:rPr>
          <w:rFonts w:eastAsia="Times New Roman"/>
          <w:color w:val="FF0000"/>
        </w:rPr>
        <w:t xml:space="preserve">Не управляет процессом преобразования для обеспечения надежной и эффективной передачи данных на большие расстояния. </w:t>
      </w:r>
    </w:p>
    <w:p w:rsidR="00A371A4" w:rsidRPr="004002E8" w:rsidRDefault="00A371A4" w:rsidP="00F062E5">
      <w:pPr>
        <w:pStyle w:val="aff0"/>
        <w:numPr>
          <w:ilvl w:val="0"/>
          <w:numId w:val="57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 xml:space="preserve">Направляет сформированный оптический сигнал в оптоволоконный кабель с минимальными потерями. </w:t>
      </w:r>
    </w:p>
    <w:p w:rsidR="00A371A4" w:rsidRPr="004002E8" w:rsidRDefault="00A371A4" w:rsidP="00A371A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22</w:t>
      </w:r>
      <w:r w:rsidRPr="004002E8">
        <w:rPr>
          <w:rFonts w:ascii="Times New Roman" w:hAnsi="Times New Roman"/>
          <w:i/>
          <w:sz w:val="24"/>
          <w:szCs w:val="24"/>
        </w:rPr>
        <w:t xml:space="preserve">. Основные функции и компоненты и </w:t>
      </w:r>
      <w:r>
        <w:rPr>
          <w:rFonts w:ascii="Times New Roman" w:hAnsi="Times New Roman"/>
          <w:i/>
          <w:sz w:val="24"/>
          <w:szCs w:val="24"/>
        </w:rPr>
        <w:t>н</w:t>
      </w:r>
      <w:r w:rsidRPr="004002E8">
        <w:rPr>
          <w:rFonts w:ascii="Times New Roman" w:hAnsi="Times New Roman"/>
          <w:i/>
          <w:sz w:val="24"/>
          <w:szCs w:val="24"/>
        </w:rPr>
        <w:t>азначение п</w:t>
      </w:r>
      <w:r>
        <w:rPr>
          <w:rFonts w:ascii="Times New Roman" w:hAnsi="Times New Roman"/>
          <w:i/>
          <w:sz w:val="24"/>
          <w:szCs w:val="24"/>
        </w:rPr>
        <w:t>риемного</w:t>
      </w:r>
      <w:r w:rsidRPr="004002E8">
        <w:rPr>
          <w:rFonts w:ascii="Times New Roman" w:hAnsi="Times New Roman"/>
          <w:i/>
          <w:sz w:val="24"/>
          <w:szCs w:val="24"/>
        </w:rPr>
        <w:t xml:space="preserve"> оптического модуля</w:t>
      </w:r>
    </w:p>
    <w:p w:rsidR="00A371A4" w:rsidRPr="004002E8" w:rsidRDefault="00A371A4" w:rsidP="00F062E5">
      <w:pPr>
        <w:pStyle w:val="aff0"/>
        <w:numPr>
          <w:ilvl w:val="0"/>
          <w:numId w:val="58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>Фотоприемник (Фотодиод): Принимает свет и преобразует его в слабый электрический сигнал.</w:t>
      </w:r>
    </w:p>
    <w:p w:rsidR="00A371A4" w:rsidRPr="004002E8" w:rsidRDefault="00A371A4" w:rsidP="00F062E5">
      <w:pPr>
        <w:pStyle w:val="aff0"/>
        <w:numPr>
          <w:ilvl w:val="0"/>
          <w:numId w:val="58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>Усилитель (TIA/LA): Усиливает и формирует слабый электрический сигнал, улучшая соотношение сигнал/шум.</w:t>
      </w:r>
    </w:p>
    <w:p w:rsidR="00A371A4" w:rsidRPr="004002E8" w:rsidRDefault="00A371A4" w:rsidP="00F062E5">
      <w:pPr>
        <w:pStyle w:val="aff0"/>
        <w:numPr>
          <w:ilvl w:val="0"/>
          <w:numId w:val="58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>Схема согласования: Согласует импеданс между компонентами для эффективной передачи сигнала.</w:t>
      </w:r>
    </w:p>
    <w:p w:rsidR="00A371A4" w:rsidRPr="004002E8" w:rsidRDefault="00A371A4" w:rsidP="00F062E5">
      <w:pPr>
        <w:pStyle w:val="aff0"/>
        <w:numPr>
          <w:ilvl w:val="0"/>
          <w:numId w:val="58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4002E8">
        <w:rPr>
          <w:rFonts w:eastAsia="Times New Roman"/>
          <w:color w:val="0A0A0A"/>
        </w:rPr>
        <w:t xml:space="preserve">Выходной интерфейс: Предоставляет готовый электрический сигнал для подключения к другому оборудованию. </w:t>
      </w:r>
    </w:p>
    <w:p w:rsidR="00A371A4" w:rsidRPr="004002E8" w:rsidRDefault="00A371A4" w:rsidP="00F062E5">
      <w:pPr>
        <w:pStyle w:val="aff0"/>
        <w:numPr>
          <w:ilvl w:val="0"/>
          <w:numId w:val="58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4002E8">
        <w:rPr>
          <w:rFonts w:eastAsia="Times New Roman"/>
          <w:color w:val="FF0000"/>
        </w:rPr>
        <w:t>Приемные оптические модули обеспечивая связь на небольшие расстояниях, в центрах обработки данных и в современных сетях передачи данных.</w:t>
      </w:r>
    </w:p>
    <w:p w:rsidR="00A371A4" w:rsidRDefault="00A371A4" w:rsidP="00A371A4">
      <w:pPr>
        <w:spacing w:before="240"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23. </w:t>
      </w:r>
      <w:r w:rsidRPr="00D14852">
        <w:rPr>
          <w:rFonts w:ascii="Times New Roman" w:hAnsi="Times New Roman"/>
          <w:i/>
          <w:sz w:val="24"/>
          <w:szCs w:val="24"/>
        </w:rPr>
        <w:t xml:space="preserve">Технические характеристики волоконных </w:t>
      </w:r>
      <w:proofErr w:type="spellStart"/>
      <w:r w:rsidRPr="00D14852">
        <w:rPr>
          <w:rFonts w:ascii="Times New Roman" w:hAnsi="Times New Roman"/>
          <w:i/>
          <w:sz w:val="24"/>
          <w:szCs w:val="24"/>
        </w:rPr>
        <w:t>световодов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включают:</w:t>
      </w:r>
      <w:r w:rsidRPr="00D14852">
        <w:rPr>
          <w:rFonts w:ascii="Times New Roman" w:eastAsia="Calibri" w:hAnsi="Times New Roman"/>
          <w:sz w:val="28"/>
          <w:szCs w:val="28"/>
        </w:rPr>
        <w:t xml:space="preserve"> </w:t>
      </w:r>
    </w:p>
    <w:p w:rsidR="00A371A4" w:rsidRPr="00D14852" w:rsidRDefault="00A371A4" w:rsidP="00F062E5">
      <w:pPr>
        <w:pStyle w:val="aff0"/>
        <w:numPr>
          <w:ilvl w:val="0"/>
          <w:numId w:val="59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D14852">
        <w:rPr>
          <w:rFonts w:eastAsia="Times New Roman"/>
          <w:color w:val="0A0A0A"/>
        </w:rPr>
        <w:t>диаметр сердцевины и оболочки (мкм)</w:t>
      </w:r>
    </w:p>
    <w:p w:rsidR="00A371A4" w:rsidRPr="00D14852" w:rsidRDefault="00A371A4" w:rsidP="00F062E5">
      <w:pPr>
        <w:pStyle w:val="aff0"/>
        <w:numPr>
          <w:ilvl w:val="0"/>
          <w:numId w:val="5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D14852">
        <w:rPr>
          <w:rFonts w:eastAsia="Times New Roman"/>
          <w:color w:val="0A0A0A"/>
        </w:rPr>
        <w:lastRenderedPageBreak/>
        <w:t>показатель преломления материала</w:t>
      </w:r>
    </w:p>
    <w:p w:rsidR="00A371A4" w:rsidRPr="00D14852" w:rsidRDefault="00A371A4" w:rsidP="00F062E5">
      <w:pPr>
        <w:pStyle w:val="aff0"/>
        <w:numPr>
          <w:ilvl w:val="0"/>
          <w:numId w:val="5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D14852">
        <w:rPr>
          <w:rFonts w:eastAsia="Times New Roman"/>
          <w:color w:val="0A0A0A"/>
        </w:rPr>
        <w:t>коэффициент затухания (дБ/км), длину волны излучения</w:t>
      </w:r>
    </w:p>
    <w:p w:rsidR="00A371A4" w:rsidRPr="00D14852" w:rsidRDefault="00A371A4" w:rsidP="00F062E5">
      <w:pPr>
        <w:pStyle w:val="aff0"/>
        <w:numPr>
          <w:ilvl w:val="0"/>
          <w:numId w:val="5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D14852">
        <w:rPr>
          <w:rFonts w:eastAsia="Times New Roman"/>
          <w:color w:val="0A0A0A"/>
        </w:rPr>
        <w:t xml:space="preserve">V-параметр, а также физические размеры (внешний диаметр, длина) </w:t>
      </w:r>
    </w:p>
    <w:p w:rsidR="00A371A4" w:rsidRPr="00D14852" w:rsidRDefault="00A371A4" w:rsidP="00F062E5">
      <w:pPr>
        <w:pStyle w:val="aff0"/>
        <w:numPr>
          <w:ilvl w:val="0"/>
          <w:numId w:val="5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D14852">
        <w:rPr>
          <w:rFonts w:eastAsia="Times New Roman"/>
          <w:color w:val="0A0A0A"/>
        </w:rPr>
        <w:t>тип конструкции (</w:t>
      </w:r>
      <w:proofErr w:type="spellStart"/>
      <w:r w:rsidRPr="00D14852">
        <w:rPr>
          <w:rFonts w:eastAsia="Times New Roman"/>
          <w:color w:val="0A0A0A"/>
        </w:rPr>
        <w:t>одномодовое</w:t>
      </w:r>
      <w:proofErr w:type="spellEnd"/>
      <w:r w:rsidRPr="00D14852">
        <w:rPr>
          <w:rFonts w:eastAsia="Times New Roman"/>
          <w:color w:val="0A0A0A"/>
        </w:rPr>
        <w:t xml:space="preserve">, </w:t>
      </w:r>
      <w:proofErr w:type="spellStart"/>
      <w:r w:rsidRPr="00D14852">
        <w:rPr>
          <w:rFonts w:eastAsia="Times New Roman"/>
          <w:color w:val="0A0A0A"/>
        </w:rPr>
        <w:t>многомодовое</w:t>
      </w:r>
      <w:proofErr w:type="spellEnd"/>
      <w:r w:rsidRPr="00D14852">
        <w:rPr>
          <w:rFonts w:eastAsia="Times New Roman"/>
          <w:color w:val="0A0A0A"/>
        </w:rPr>
        <w:t>, пучок волокон)</w:t>
      </w:r>
    </w:p>
    <w:p w:rsidR="00A371A4" w:rsidRPr="00D14852" w:rsidRDefault="00A371A4" w:rsidP="00F062E5">
      <w:pPr>
        <w:pStyle w:val="aff0"/>
        <w:numPr>
          <w:ilvl w:val="0"/>
          <w:numId w:val="5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D14852">
        <w:rPr>
          <w:rFonts w:eastAsia="Times New Roman"/>
          <w:color w:val="FF0000"/>
        </w:rPr>
        <w:t>V-параметр (V-</w:t>
      </w:r>
      <w:proofErr w:type="spellStart"/>
      <w:r w:rsidRPr="00D14852">
        <w:rPr>
          <w:rFonts w:eastAsia="Times New Roman"/>
          <w:color w:val="FF0000"/>
        </w:rPr>
        <w:t>parameter</w:t>
      </w:r>
      <w:proofErr w:type="spellEnd"/>
      <w:r w:rsidRPr="00D14852">
        <w:rPr>
          <w:rFonts w:eastAsia="Times New Roman"/>
          <w:color w:val="FF0000"/>
        </w:rPr>
        <w:t>): Безразмерный параметр, зависящий от диаметров сердцевины и оболочки, и показателей преломления, но не определяет количество мод.</w:t>
      </w:r>
    </w:p>
    <w:p w:rsidR="00A371A4" w:rsidRPr="00D14852" w:rsidRDefault="00A371A4" w:rsidP="00A371A4">
      <w:pPr>
        <w:spacing w:after="0"/>
        <w:rPr>
          <w:rFonts w:ascii="Times New Roman" w:hAnsi="Times New Roman"/>
          <w:i/>
          <w:sz w:val="24"/>
          <w:szCs w:val="24"/>
        </w:rPr>
      </w:pPr>
      <w:r w:rsidRPr="00D14852">
        <w:rPr>
          <w:rFonts w:ascii="Times New Roman" w:hAnsi="Times New Roman"/>
          <w:i/>
          <w:sz w:val="24"/>
          <w:szCs w:val="24"/>
        </w:rPr>
        <w:t xml:space="preserve">24. Какие типы </w:t>
      </w:r>
      <w:proofErr w:type="spellStart"/>
      <w:r w:rsidRPr="00D14852">
        <w:rPr>
          <w:rFonts w:ascii="Times New Roman" w:hAnsi="Times New Roman"/>
          <w:i/>
          <w:sz w:val="24"/>
          <w:szCs w:val="24"/>
        </w:rPr>
        <w:t>типы</w:t>
      </w:r>
      <w:proofErr w:type="spellEnd"/>
      <w:r w:rsidRPr="00D14852">
        <w:rPr>
          <w:rFonts w:ascii="Times New Roman" w:hAnsi="Times New Roman"/>
          <w:i/>
          <w:sz w:val="24"/>
          <w:szCs w:val="24"/>
        </w:rPr>
        <w:t xml:space="preserve"> волокон существуют:</w:t>
      </w:r>
    </w:p>
    <w:p w:rsidR="00A371A4" w:rsidRPr="00D14852" w:rsidRDefault="00A371A4" w:rsidP="00F062E5">
      <w:pPr>
        <w:pStyle w:val="aff0"/>
        <w:numPr>
          <w:ilvl w:val="0"/>
          <w:numId w:val="6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proofErr w:type="spellStart"/>
      <w:r w:rsidRPr="00D14852">
        <w:rPr>
          <w:rFonts w:eastAsia="Times New Roman"/>
          <w:color w:val="0A0A0A"/>
        </w:rPr>
        <w:t>Одномодовое</w:t>
      </w:r>
      <w:proofErr w:type="spellEnd"/>
      <w:r w:rsidRPr="00D14852">
        <w:rPr>
          <w:rFonts w:eastAsia="Times New Roman"/>
          <w:color w:val="0A0A0A"/>
        </w:rPr>
        <w:t xml:space="preserve"> (</w:t>
      </w:r>
      <w:proofErr w:type="spellStart"/>
      <w:r w:rsidRPr="00D14852">
        <w:rPr>
          <w:rFonts w:eastAsia="Times New Roman"/>
          <w:color w:val="0A0A0A"/>
        </w:rPr>
        <w:t>Single-Mode</w:t>
      </w:r>
      <w:proofErr w:type="spellEnd"/>
      <w:r w:rsidRPr="00D14852">
        <w:rPr>
          <w:rFonts w:eastAsia="Times New Roman"/>
          <w:color w:val="0A0A0A"/>
        </w:rPr>
        <w:t xml:space="preserve"> </w:t>
      </w:r>
      <w:proofErr w:type="spellStart"/>
      <w:r w:rsidRPr="00D14852">
        <w:rPr>
          <w:rFonts w:eastAsia="Times New Roman"/>
          <w:color w:val="0A0A0A"/>
        </w:rPr>
        <w:t>Fiber</w:t>
      </w:r>
      <w:proofErr w:type="spellEnd"/>
      <w:r w:rsidRPr="00D14852">
        <w:rPr>
          <w:rFonts w:eastAsia="Times New Roman"/>
          <w:color w:val="0A0A0A"/>
        </w:rPr>
        <w:t>, SMF): Малый диаметр сердцевины, высокая пропускная способность, для дальних расстояний.</w:t>
      </w:r>
    </w:p>
    <w:p w:rsidR="00A371A4" w:rsidRPr="00D14852" w:rsidRDefault="00A371A4" w:rsidP="00F062E5">
      <w:pPr>
        <w:pStyle w:val="aff0"/>
        <w:numPr>
          <w:ilvl w:val="0"/>
          <w:numId w:val="60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proofErr w:type="spellStart"/>
      <w:r w:rsidRPr="00D14852">
        <w:rPr>
          <w:rFonts w:eastAsia="Times New Roman"/>
          <w:color w:val="FF0000"/>
        </w:rPr>
        <w:t>Одномодовое</w:t>
      </w:r>
      <w:proofErr w:type="spellEnd"/>
      <w:r w:rsidRPr="00D14852">
        <w:rPr>
          <w:rFonts w:eastAsia="Times New Roman"/>
          <w:color w:val="FF0000"/>
        </w:rPr>
        <w:t xml:space="preserve"> (</w:t>
      </w:r>
      <w:proofErr w:type="spellStart"/>
      <w:r w:rsidRPr="00D14852">
        <w:rPr>
          <w:rFonts w:eastAsia="Times New Roman"/>
          <w:color w:val="FF0000"/>
        </w:rPr>
        <w:t>Single-Mode</w:t>
      </w:r>
      <w:proofErr w:type="spellEnd"/>
      <w:r w:rsidRPr="00D14852">
        <w:rPr>
          <w:rFonts w:eastAsia="Times New Roman"/>
          <w:color w:val="FF0000"/>
        </w:rPr>
        <w:t xml:space="preserve"> </w:t>
      </w:r>
      <w:proofErr w:type="spellStart"/>
      <w:r w:rsidRPr="00D14852">
        <w:rPr>
          <w:rFonts w:eastAsia="Times New Roman"/>
          <w:color w:val="FF0000"/>
        </w:rPr>
        <w:t>Fiber</w:t>
      </w:r>
      <w:proofErr w:type="spellEnd"/>
      <w:r w:rsidRPr="00D14852">
        <w:rPr>
          <w:rFonts w:eastAsia="Times New Roman"/>
          <w:color w:val="FF0000"/>
        </w:rPr>
        <w:t>, SMF): Большой диаметр сердцевины, высокая пропускная способность, для небольших расстояний.</w:t>
      </w:r>
    </w:p>
    <w:p w:rsidR="00A371A4" w:rsidRPr="00D14852" w:rsidRDefault="00A371A4" w:rsidP="00F062E5">
      <w:pPr>
        <w:pStyle w:val="aff0"/>
        <w:numPr>
          <w:ilvl w:val="0"/>
          <w:numId w:val="60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proofErr w:type="spellStart"/>
      <w:r w:rsidRPr="00D14852">
        <w:rPr>
          <w:rFonts w:eastAsia="Times New Roman"/>
          <w:color w:val="0A0A0A"/>
        </w:rPr>
        <w:t>Многомодовое</w:t>
      </w:r>
      <w:proofErr w:type="spellEnd"/>
      <w:r w:rsidRPr="00D14852">
        <w:rPr>
          <w:rFonts w:eastAsia="Times New Roman"/>
          <w:color w:val="0A0A0A"/>
        </w:rPr>
        <w:t xml:space="preserve"> (</w:t>
      </w:r>
      <w:proofErr w:type="spellStart"/>
      <w:r w:rsidRPr="00D14852">
        <w:rPr>
          <w:rFonts w:eastAsia="Times New Roman"/>
          <w:color w:val="0A0A0A"/>
        </w:rPr>
        <w:t>Multi-Mode</w:t>
      </w:r>
      <w:proofErr w:type="spellEnd"/>
      <w:r w:rsidRPr="00D14852">
        <w:rPr>
          <w:rFonts w:eastAsia="Times New Roman"/>
          <w:color w:val="0A0A0A"/>
        </w:rPr>
        <w:t xml:space="preserve"> </w:t>
      </w:r>
      <w:proofErr w:type="spellStart"/>
      <w:r w:rsidRPr="00D14852">
        <w:rPr>
          <w:rFonts w:eastAsia="Times New Roman"/>
          <w:color w:val="0A0A0A"/>
        </w:rPr>
        <w:t>Fiber</w:t>
      </w:r>
      <w:proofErr w:type="spellEnd"/>
      <w:r w:rsidRPr="00D14852">
        <w:rPr>
          <w:rFonts w:eastAsia="Times New Roman"/>
          <w:color w:val="0A0A0A"/>
        </w:rPr>
        <w:t>, MMF): Больший диаметр сердцевины, для передачи на меньшие расстояния, используется в сетях LAN.</w:t>
      </w:r>
    </w:p>
    <w:p w:rsidR="00A371A4" w:rsidRDefault="00A371A4" w:rsidP="00F062E5">
      <w:pPr>
        <w:pStyle w:val="aff0"/>
        <w:numPr>
          <w:ilvl w:val="0"/>
          <w:numId w:val="60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D14852">
        <w:rPr>
          <w:rFonts w:eastAsia="Times New Roman"/>
          <w:color w:val="0A0A0A"/>
        </w:rPr>
        <w:t>Пучковое (</w:t>
      </w:r>
      <w:proofErr w:type="spellStart"/>
      <w:r w:rsidRPr="00D14852">
        <w:rPr>
          <w:rFonts w:eastAsia="Times New Roman"/>
          <w:color w:val="0A0A0A"/>
        </w:rPr>
        <w:t>Bundle</w:t>
      </w:r>
      <w:proofErr w:type="spellEnd"/>
      <w:r w:rsidRPr="00D14852">
        <w:rPr>
          <w:rFonts w:eastAsia="Times New Roman"/>
          <w:color w:val="0A0A0A"/>
        </w:rPr>
        <w:t xml:space="preserve"> </w:t>
      </w:r>
      <w:proofErr w:type="spellStart"/>
      <w:r w:rsidRPr="00D14852">
        <w:rPr>
          <w:rFonts w:eastAsia="Times New Roman"/>
          <w:color w:val="0A0A0A"/>
        </w:rPr>
        <w:t>Fiber</w:t>
      </w:r>
      <w:proofErr w:type="spellEnd"/>
      <w:r w:rsidRPr="00D14852">
        <w:rPr>
          <w:rFonts w:eastAsia="Times New Roman"/>
          <w:color w:val="0A0A0A"/>
        </w:rPr>
        <w:t>): Состоит из пучка волокон для передачи изображения или света в медицине (ЭВЛК).</w:t>
      </w:r>
    </w:p>
    <w:p w:rsidR="00A371A4" w:rsidRPr="007D2BCF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7D2BCF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25.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С</w:t>
      </w:r>
      <w:r w:rsidRPr="007D2BCF">
        <w:rPr>
          <w:rFonts w:ascii="Times New Roman" w:eastAsia="Times New Roman" w:hAnsi="Times New Roman"/>
          <w:i/>
          <w:color w:val="0A0A0A"/>
          <w:sz w:val="24"/>
          <w:szCs w:val="24"/>
        </w:rPr>
        <w:t>остав оборудования оконечных станций ЦСП и ВОСП</w:t>
      </w:r>
    </w:p>
    <w:p w:rsidR="00A371A4" w:rsidRDefault="00A371A4" w:rsidP="00F062E5">
      <w:pPr>
        <w:pStyle w:val="aff0"/>
        <w:numPr>
          <w:ilvl w:val="0"/>
          <w:numId w:val="6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>прео</w:t>
      </w:r>
      <w:r>
        <w:rPr>
          <w:rFonts w:eastAsia="Times New Roman"/>
          <w:color w:val="0A0A0A"/>
        </w:rPr>
        <w:t>бразователи кода (HDB-3 в MCMI)</w:t>
      </w:r>
    </w:p>
    <w:p w:rsidR="00A371A4" w:rsidRDefault="00A371A4" w:rsidP="00F062E5">
      <w:pPr>
        <w:pStyle w:val="aff0"/>
        <w:numPr>
          <w:ilvl w:val="0"/>
          <w:numId w:val="61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>оптоэлектронные преобразоват</w:t>
      </w:r>
      <w:r>
        <w:rPr>
          <w:rFonts w:eastAsia="Times New Roman"/>
          <w:color w:val="0A0A0A"/>
        </w:rPr>
        <w:t>ели (лазерные диоды, фотодиоды)</w:t>
      </w:r>
    </w:p>
    <w:p w:rsidR="00A371A4" w:rsidRDefault="00A371A4" w:rsidP="00F062E5">
      <w:pPr>
        <w:pStyle w:val="aff0"/>
        <w:numPr>
          <w:ilvl w:val="0"/>
          <w:numId w:val="61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 xml:space="preserve">регенераторы сигнала, модемы (например, </w:t>
      </w:r>
      <w:proofErr w:type="spellStart"/>
      <w:r w:rsidRPr="007D2BCF">
        <w:rPr>
          <w:rFonts w:eastAsia="Times New Roman"/>
          <w:color w:val="0A0A0A"/>
        </w:rPr>
        <w:t>xDSL</w:t>
      </w:r>
      <w:proofErr w:type="spellEnd"/>
      <w:r w:rsidRPr="007D2BCF">
        <w:rPr>
          <w:rFonts w:eastAsia="Times New Roman"/>
          <w:color w:val="0A0A0A"/>
        </w:rPr>
        <w:t xml:space="preserve"> для ЦСП)</w:t>
      </w:r>
    </w:p>
    <w:p w:rsidR="00A371A4" w:rsidRDefault="00A371A4" w:rsidP="00F062E5">
      <w:pPr>
        <w:pStyle w:val="aff0"/>
        <w:numPr>
          <w:ilvl w:val="0"/>
          <w:numId w:val="61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>уст</w:t>
      </w:r>
      <w:r>
        <w:rPr>
          <w:rFonts w:eastAsia="Times New Roman"/>
          <w:color w:val="0A0A0A"/>
        </w:rPr>
        <w:t>ройства дистанционного питания</w:t>
      </w:r>
    </w:p>
    <w:p w:rsidR="00A371A4" w:rsidRPr="00665E25" w:rsidRDefault="00A371A4" w:rsidP="00F062E5">
      <w:pPr>
        <w:pStyle w:val="aff0"/>
        <w:numPr>
          <w:ilvl w:val="0"/>
          <w:numId w:val="61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 xml:space="preserve">аппаратуру </w:t>
      </w:r>
      <w:proofErr w:type="spellStart"/>
      <w:r>
        <w:rPr>
          <w:rFonts w:eastAsia="Times New Roman"/>
          <w:color w:val="0A0A0A"/>
        </w:rPr>
        <w:t>телеконтроля</w:t>
      </w:r>
      <w:proofErr w:type="spellEnd"/>
      <w:r>
        <w:rPr>
          <w:rFonts w:eastAsia="Times New Roman"/>
          <w:color w:val="0A0A0A"/>
        </w:rPr>
        <w:t xml:space="preserve"> и служебной связи</w:t>
      </w:r>
    </w:p>
    <w:p w:rsidR="00A371A4" w:rsidRDefault="00A371A4" w:rsidP="00F062E5">
      <w:pPr>
        <w:pStyle w:val="aff0"/>
        <w:numPr>
          <w:ilvl w:val="0"/>
          <w:numId w:val="61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н</w:t>
      </w:r>
      <w:r w:rsidRPr="007D2BCF">
        <w:rPr>
          <w:rFonts w:eastAsia="Times New Roman"/>
          <w:color w:val="FF0000"/>
        </w:rPr>
        <w:t xml:space="preserve">е включает устройства дистанционного питания, аппаратуру </w:t>
      </w:r>
      <w:proofErr w:type="spellStart"/>
      <w:r w:rsidRPr="007D2BCF">
        <w:rPr>
          <w:rFonts w:eastAsia="Times New Roman"/>
          <w:color w:val="FF0000"/>
        </w:rPr>
        <w:t>телеконтроля</w:t>
      </w:r>
      <w:proofErr w:type="spellEnd"/>
      <w:r w:rsidRPr="007D2BCF">
        <w:rPr>
          <w:rFonts w:eastAsia="Times New Roman"/>
          <w:color w:val="FF0000"/>
        </w:rPr>
        <w:t xml:space="preserve"> и служебной связи</w:t>
      </w:r>
    </w:p>
    <w:p w:rsidR="00A371A4" w:rsidRPr="007D2BCF" w:rsidRDefault="00A371A4" w:rsidP="00F062E5">
      <w:pPr>
        <w:pStyle w:val="aff0"/>
        <w:numPr>
          <w:ilvl w:val="0"/>
          <w:numId w:val="61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Кросс-платы и разъемы д</w:t>
      </w:r>
      <w:r w:rsidRPr="00665E25">
        <w:rPr>
          <w:rFonts w:eastAsia="Times New Roman"/>
          <w:color w:val="FF0000"/>
        </w:rPr>
        <w:t>ля коммутации и соединения различных модулей и внешних кабелей.</w:t>
      </w:r>
    </w:p>
    <w:p w:rsidR="00A371A4" w:rsidRPr="007D2BCF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7D2BCF">
        <w:rPr>
          <w:rFonts w:ascii="Times New Roman" w:eastAsia="Times New Roman" w:hAnsi="Times New Roman"/>
          <w:i/>
          <w:color w:val="0A0A0A"/>
          <w:sz w:val="24"/>
          <w:szCs w:val="24"/>
        </w:rPr>
        <w:t>26. Назначение оконечных станций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ЦСП и ВОСП</w:t>
      </w:r>
      <w:r w:rsidRPr="007D2BCF">
        <w:rPr>
          <w:rFonts w:ascii="Times New Roman" w:eastAsia="Times New Roman" w:hAnsi="Times New Roman"/>
          <w:i/>
          <w:color w:val="0A0A0A"/>
          <w:sz w:val="24"/>
          <w:szCs w:val="24"/>
        </w:rPr>
        <w:t>:</w:t>
      </w:r>
    </w:p>
    <w:p w:rsidR="00A371A4" w:rsidRPr="007D2BCF" w:rsidRDefault="00A371A4" w:rsidP="00F062E5">
      <w:pPr>
        <w:pStyle w:val="aff0"/>
        <w:numPr>
          <w:ilvl w:val="0"/>
          <w:numId w:val="62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>Преобразование сигналов: Перевод низкочастотных аналоговых (телефонных) или цифровых сигналов в высокоскоростной оптический поток для передачи по ВОЛС.</w:t>
      </w:r>
    </w:p>
    <w:p w:rsidR="00A371A4" w:rsidRPr="007D2BCF" w:rsidRDefault="00A371A4" w:rsidP="00F062E5">
      <w:pPr>
        <w:pStyle w:val="aff0"/>
        <w:numPr>
          <w:ilvl w:val="0"/>
          <w:numId w:val="62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>Формирование каналов: Создание стандартных цифровых каналов (например, 2 Мбит/с, Е1) и групповых трактов для различных услуг связи (телефон, данные).</w:t>
      </w:r>
    </w:p>
    <w:p w:rsidR="00A371A4" w:rsidRPr="007D2BCF" w:rsidRDefault="00A371A4" w:rsidP="00F062E5">
      <w:pPr>
        <w:pStyle w:val="aff0"/>
        <w:numPr>
          <w:ilvl w:val="0"/>
          <w:numId w:val="62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 xml:space="preserve">Управление и контроль: Осуществление дистанционного питания, </w:t>
      </w:r>
      <w:proofErr w:type="spellStart"/>
      <w:r w:rsidRPr="007D2BCF">
        <w:rPr>
          <w:rFonts w:eastAsia="Times New Roman"/>
          <w:color w:val="0A0A0A"/>
        </w:rPr>
        <w:t>телеконтроля</w:t>
      </w:r>
      <w:proofErr w:type="spellEnd"/>
      <w:r w:rsidRPr="007D2BCF">
        <w:rPr>
          <w:rFonts w:eastAsia="Times New Roman"/>
          <w:color w:val="0A0A0A"/>
        </w:rPr>
        <w:t xml:space="preserve"> и управления всей системой линейного тракта.</w:t>
      </w:r>
    </w:p>
    <w:p w:rsidR="00A371A4" w:rsidRPr="007D2BCF" w:rsidRDefault="00A371A4" w:rsidP="00F062E5">
      <w:pPr>
        <w:pStyle w:val="aff0"/>
        <w:numPr>
          <w:ilvl w:val="0"/>
          <w:numId w:val="62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Д</w:t>
      </w:r>
      <w:r w:rsidRPr="007D2BCF">
        <w:rPr>
          <w:rFonts w:eastAsia="Times New Roman"/>
          <w:color w:val="FF0000"/>
        </w:rPr>
        <w:t>истанционный контроль линейного тракта</w:t>
      </w:r>
      <w:r>
        <w:rPr>
          <w:rFonts w:eastAsia="Times New Roman"/>
          <w:color w:val="FF0000"/>
        </w:rPr>
        <w:t xml:space="preserve"> зависит от типа оборудования</w:t>
      </w:r>
    </w:p>
    <w:p w:rsidR="00A371A4" w:rsidRPr="007D2BCF" w:rsidRDefault="00A371A4" w:rsidP="00F062E5">
      <w:pPr>
        <w:pStyle w:val="aff0"/>
        <w:numPr>
          <w:ilvl w:val="0"/>
          <w:numId w:val="62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D2BCF">
        <w:rPr>
          <w:rFonts w:eastAsia="Times New Roman"/>
          <w:color w:val="0A0A0A"/>
        </w:rPr>
        <w:t xml:space="preserve">Интерфейс: Обеспечение стыка с первичными цифровыми сетями (ПЦП, ОЛТ) и оконечными абонентскими устройствами. </w:t>
      </w:r>
    </w:p>
    <w:p w:rsidR="00A371A4" w:rsidRPr="00665E25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665E25">
        <w:rPr>
          <w:rFonts w:ascii="Times New Roman" w:eastAsia="Times New Roman" w:hAnsi="Times New Roman"/>
          <w:i/>
          <w:color w:val="0A0A0A"/>
          <w:sz w:val="24"/>
          <w:szCs w:val="24"/>
        </w:rPr>
        <w:t>2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7</w:t>
      </w:r>
      <w:r w:rsidRPr="00665E25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Назначение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промежуточных</w:t>
      </w:r>
      <w:r w:rsidRPr="00665E25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станций ЦСП и ВОСП:</w:t>
      </w:r>
    </w:p>
    <w:p w:rsidR="00A371A4" w:rsidRPr="008F06F6" w:rsidRDefault="00A371A4" w:rsidP="00F062E5">
      <w:pPr>
        <w:pStyle w:val="aff0"/>
        <w:numPr>
          <w:ilvl w:val="0"/>
          <w:numId w:val="6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8F06F6">
        <w:rPr>
          <w:rFonts w:eastAsia="Times New Roman"/>
          <w:color w:val="0A0A0A"/>
        </w:rPr>
        <w:t>для регенерации и усиления оптического сигнала</w:t>
      </w:r>
    </w:p>
    <w:p w:rsidR="00A371A4" w:rsidRPr="008F06F6" w:rsidRDefault="00A371A4" w:rsidP="00F062E5">
      <w:pPr>
        <w:pStyle w:val="aff0"/>
        <w:numPr>
          <w:ilvl w:val="0"/>
          <w:numId w:val="63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8F06F6">
        <w:rPr>
          <w:rFonts w:eastAsia="Times New Roman"/>
          <w:color w:val="0A0A0A"/>
        </w:rPr>
        <w:t>для преобразования оптических сигналов в электрические и обратно</w:t>
      </w:r>
    </w:p>
    <w:p w:rsidR="00A371A4" w:rsidRPr="008F06F6" w:rsidRDefault="00A371A4" w:rsidP="00F062E5">
      <w:pPr>
        <w:pStyle w:val="aff0"/>
        <w:numPr>
          <w:ilvl w:val="0"/>
          <w:numId w:val="63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8F06F6">
        <w:rPr>
          <w:rFonts w:eastAsia="Times New Roman"/>
          <w:color w:val="FF0000"/>
        </w:rPr>
        <w:t>для ввода/вывода данных, обеспечивая связь на небольшие расстояния</w:t>
      </w:r>
    </w:p>
    <w:p w:rsidR="00A371A4" w:rsidRDefault="00A371A4" w:rsidP="00F062E5">
      <w:pPr>
        <w:pStyle w:val="aff0"/>
        <w:numPr>
          <w:ilvl w:val="0"/>
          <w:numId w:val="63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8F06F6">
        <w:rPr>
          <w:rFonts w:eastAsia="Times New Roman"/>
          <w:color w:val="0A0A0A"/>
        </w:rPr>
        <w:t>для ввода/вывода данных, обеспечивая связь на дальние расстояния</w:t>
      </w:r>
    </w:p>
    <w:p w:rsidR="00A371A4" w:rsidRPr="008F06F6" w:rsidRDefault="00A371A4" w:rsidP="00F062E5">
      <w:pPr>
        <w:pStyle w:val="aff0"/>
        <w:numPr>
          <w:ilvl w:val="0"/>
          <w:numId w:val="63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8F06F6">
        <w:rPr>
          <w:rFonts w:eastAsia="Times New Roman"/>
          <w:color w:val="FF0000"/>
        </w:rPr>
        <w:lastRenderedPageBreak/>
        <w:t>для регенерации (преобразование в электрический и обратно), не используются оптические усилители</w:t>
      </w:r>
    </w:p>
    <w:p w:rsidR="00A371A4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8F06F6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28. Причины возникновения искажений и помех в ЦЛТ </w:t>
      </w:r>
    </w:p>
    <w:p w:rsidR="00A371A4" w:rsidRPr="008F06F6" w:rsidRDefault="00A371A4" w:rsidP="00F062E5">
      <w:pPr>
        <w:pStyle w:val="aff0"/>
        <w:numPr>
          <w:ilvl w:val="0"/>
          <w:numId w:val="64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8F06F6">
        <w:rPr>
          <w:rFonts w:eastAsia="Times New Roman"/>
          <w:color w:val="0A0A0A"/>
        </w:rPr>
        <w:t>из-за нелинейности оборудования (усилителей, сердечников)</w:t>
      </w:r>
    </w:p>
    <w:p w:rsidR="00A371A4" w:rsidRPr="008F06F6" w:rsidRDefault="00A371A4" w:rsidP="00F062E5">
      <w:pPr>
        <w:pStyle w:val="aff0"/>
        <w:numPr>
          <w:ilvl w:val="0"/>
          <w:numId w:val="6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8F06F6">
        <w:rPr>
          <w:rFonts w:eastAsia="Times New Roman"/>
          <w:color w:val="0A0A0A"/>
        </w:rPr>
        <w:t>из-за ограниченной полосы пропускания и скорости нарастания сигнала</w:t>
      </w:r>
    </w:p>
    <w:p w:rsidR="00A371A4" w:rsidRPr="008F06F6" w:rsidRDefault="00A371A4" w:rsidP="00F062E5">
      <w:pPr>
        <w:pStyle w:val="aff0"/>
        <w:numPr>
          <w:ilvl w:val="0"/>
          <w:numId w:val="6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8F06F6">
        <w:rPr>
          <w:rFonts w:eastAsia="Times New Roman"/>
          <w:color w:val="0A0A0A"/>
        </w:rPr>
        <w:t xml:space="preserve">из-за внешних наводок от электромагнитных источников (двигателей, сварочного оборудования, силовых линий. </w:t>
      </w:r>
    </w:p>
    <w:p w:rsidR="00A371A4" w:rsidRDefault="00A371A4" w:rsidP="00F062E5">
      <w:pPr>
        <w:pStyle w:val="aff0"/>
        <w:numPr>
          <w:ilvl w:val="0"/>
          <w:numId w:val="6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8F06F6">
        <w:rPr>
          <w:rFonts w:eastAsia="Times New Roman"/>
          <w:color w:val="0A0A0A"/>
        </w:rPr>
        <w:t>Выходной сигнал превышает или отстает от заданного значения при быстрых изменениях.</w:t>
      </w:r>
    </w:p>
    <w:p w:rsidR="00A371A4" w:rsidRPr="00333F0D" w:rsidRDefault="00A371A4" w:rsidP="00F062E5">
      <w:pPr>
        <w:pStyle w:val="aff0"/>
        <w:numPr>
          <w:ilvl w:val="0"/>
          <w:numId w:val="64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333F0D">
        <w:rPr>
          <w:rFonts w:eastAsia="Times New Roman"/>
          <w:color w:val="FF0000"/>
        </w:rPr>
        <w:t>нет правильных ответов</w:t>
      </w:r>
    </w:p>
    <w:p w:rsidR="00A371A4" w:rsidRPr="00333F0D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333F0D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29. Какие </w:t>
      </w:r>
      <w:r w:rsidRPr="008F06F6">
        <w:rPr>
          <w:rFonts w:ascii="Times New Roman" w:eastAsia="Times New Roman" w:hAnsi="Times New Roman"/>
          <w:i/>
          <w:color w:val="0A0A0A"/>
          <w:sz w:val="24"/>
          <w:szCs w:val="24"/>
        </w:rPr>
        <w:t>Помехи (Шумы)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</w:t>
      </w:r>
      <w:r w:rsidRPr="00333F0D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влияют на линии передачи: </w:t>
      </w:r>
    </w:p>
    <w:p w:rsidR="00A371A4" w:rsidRPr="00333F0D" w:rsidRDefault="00A371A4" w:rsidP="00F062E5">
      <w:pPr>
        <w:pStyle w:val="aff0"/>
        <w:numPr>
          <w:ilvl w:val="0"/>
          <w:numId w:val="6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333F0D">
        <w:rPr>
          <w:rFonts w:eastAsia="Times New Roman"/>
          <w:color w:val="0A0A0A"/>
        </w:rPr>
        <w:t>Внешние электромагнитные помехи (ЭМП): Наводки от работающих электродвигателей, сварочных аппаратов, мощных силовых линий, радиопередатчиков.</w:t>
      </w:r>
    </w:p>
    <w:p w:rsidR="00A371A4" w:rsidRPr="00333F0D" w:rsidRDefault="00A371A4" w:rsidP="00F062E5">
      <w:pPr>
        <w:pStyle w:val="aff0"/>
        <w:numPr>
          <w:ilvl w:val="0"/>
          <w:numId w:val="6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333F0D">
        <w:rPr>
          <w:rFonts w:eastAsia="Times New Roman"/>
          <w:color w:val="0A0A0A"/>
        </w:rPr>
        <w:t>Перекрестные наводки: Взаимовлияние соседних проводников в кабеле или смежных кабелях.</w:t>
      </w:r>
    </w:p>
    <w:p w:rsidR="00A371A4" w:rsidRPr="00333F0D" w:rsidRDefault="00A371A4" w:rsidP="00F062E5">
      <w:pPr>
        <w:pStyle w:val="aff0"/>
        <w:numPr>
          <w:ilvl w:val="0"/>
          <w:numId w:val="6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333F0D">
        <w:rPr>
          <w:rFonts w:eastAsia="Times New Roman"/>
          <w:color w:val="0A0A0A"/>
        </w:rPr>
        <w:t>Собственные шумы: Тепловые шумы, дробовые шумы в активных элементах.</w:t>
      </w:r>
    </w:p>
    <w:p w:rsidR="00A371A4" w:rsidRPr="00333F0D" w:rsidRDefault="00A371A4" w:rsidP="00F062E5">
      <w:pPr>
        <w:pStyle w:val="aff0"/>
        <w:numPr>
          <w:ilvl w:val="0"/>
          <w:numId w:val="6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333F0D">
        <w:rPr>
          <w:rFonts w:eastAsia="Times New Roman"/>
          <w:color w:val="0A0A0A"/>
        </w:rPr>
        <w:t>Искажения формы импульсов (в компьютерных сетях):</w:t>
      </w:r>
    </w:p>
    <w:p w:rsidR="00A371A4" w:rsidRPr="00333F0D" w:rsidRDefault="00A371A4" w:rsidP="00F062E5">
      <w:pPr>
        <w:pStyle w:val="aff0"/>
        <w:numPr>
          <w:ilvl w:val="0"/>
          <w:numId w:val="6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333F0D">
        <w:rPr>
          <w:rFonts w:eastAsia="Times New Roman"/>
          <w:color w:val="0A0A0A"/>
        </w:rPr>
        <w:t xml:space="preserve">Искажение низкочастотных и высокочастотных гармоник, что приводит к «завалу» фронтов и оснований прямоугольных импульсов, делая их плохо распознаваемыми. </w:t>
      </w:r>
    </w:p>
    <w:p w:rsidR="00A371A4" w:rsidRPr="00333F0D" w:rsidRDefault="00A371A4" w:rsidP="00F062E5">
      <w:pPr>
        <w:pStyle w:val="aff0"/>
        <w:numPr>
          <w:ilvl w:val="0"/>
          <w:numId w:val="65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333F0D">
        <w:rPr>
          <w:rFonts w:eastAsia="Times New Roman"/>
          <w:color w:val="FF0000"/>
        </w:rPr>
        <w:t>Вышеперечисленные помехи не влияют: на потери формы импульса, смещению начала/конца импульса (краевые искажения, сложности с распознаванием символов на приемном конце, снижению скорости передачи данных и увеличению количества ошибок</w:t>
      </w:r>
    </w:p>
    <w:p w:rsidR="00A371A4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333F0D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30. 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Как происходит р</w:t>
      </w:r>
      <w:r w:rsidRPr="00333F0D">
        <w:rPr>
          <w:rFonts w:ascii="Times New Roman" w:eastAsia="Times New Roman" w:hAnsi="Times New Roman"/>
          <w:i/>
          <w:color w:val="0A0A0A"/>
          <w:sz w:val="24"/>
          <w:szCs w:val="24"/>
        </w:rPr>
        <w:t>егенерация линейных сигналов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</w:t>
      </w:r>
    </w:p>
    <w:p w:rsidR="00A371A4" w:rsidRPr="00333F0D" w:rsidRDefault="00A371A4" w:rsidP="00F062E5">
      <w:pPr>
        <w:pStyle w:val="aff0"/>
        <w:numPr>
          <w:ilvl w:val="0"/>
          <w:numId w:val="6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i/>
          <w:color w:val="0A0A0A"/>
        </w:rPr>
      </w:pPr>
      <w:r w:rsidRPr="00333F0D">
        <w:rPr>
          <w:rFonts w:eastAsia="Times New Roman"/>
          <w:i/>
          <w:color w:val="0A0A0A"/>
        </w:rPr>
        <w:t>Путем восстановления искаженного импульсного сигнала до его исходного состояния с правильной амплитудой</w:t>
      </w:r>
    </w:p>
    <w:p w:rsidR="00A371A4" w:rsidRDefault="00A371A4" w:rsidP="00F062E5">
      <w:pPr>
        <w:pStyle w:val="aff0"/>
        <w:numPr>
          <w:ilvl w:val="0"/>
          <w:numId w:val="6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i/>
          <w:color w:val="0A0A0A"/>
        </w:rPr>
      </w:pPr>
      <w:r w:rsidRPr="00333F0D">
        <w:rPr>
          <w:rFonts w:eastAsia="Times New Roman"/>
          <w:i/>
          <w:color w:val="0A0A0A"/>
        </w:rPr>
        <w:t xml:space="preserve">Путем восстановления формы и временными характеристиками </w:t>
      </w:r>
    </w:p>
    <w:p w:rsidR="00A371A4" w:rsidRPr="007C17DC" w:rsidRDefault="00A371A4" w:rsidP="00F062E5">
      <w:pPr>
        <w:pStyle w:val="aff0"/>
        <w:numPr>
          <w:ilvl w:val="0"/>
          <w:numId w:val="6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i/>
          <w:color w:val="FF0000"/>
        </w:rPr>
      </w:pPr>
      <w:r w:rsidRPr="007C17DC">
        <w:rPr>
          <w:rFonts w:eastAsia="Times New Roman"/>
          <w:i/>
          <w:color w:val="FF0000"/>
        </w:rPr>
        <w:t>Основные этапы не включают очистку приемного сигнала от посторонних помех</w:t>
      </w:r>
    </w:p>
    <w:p w:rsidR="00A371A4" w:rsidRDefault="00A371A4" w:rsidP="00F062E5">
      <w:pPr>
        <w:pStyle w:val="aff0"/>
        <w:numPr>
          <w:ilvl w:val="0"/>
          <w:numId w:val="6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i/>
          <w:color w:val="0A0A0A"/>
        </w:rPr>
      </w:pPr>
      <w:r w:rsidRPr="00333F0D">
        <w:rPr>
          <w:rFonts w:eastAsia="Times New Roman"/>
          <w:i/>
          <w:color w:val="0A0A0A"/>
        </w:rPr>
        <w:t xml:space="preserve">Путем усиления и повторного формирования на каждом участке линии связи, чтобы устранить помехи и ослабление сигнала. </w:t>
      </w:r>
    </w:p>
    <w:p w:rsidR="00A371A4" w:rsidRDefault="00A371A4" w:rsidP="00A371A4">
      <w:pPr>
        <w:pStyle w:val="aff0"/>
        <w:spacing w:before="360" w:line="360" w:lineRule="atLeast"/>
        <w:ind w:left="1080"/>
        <w:outlineLvl w:val="1"/>
        <w:rPr>
          <w:rFonts w:eastAsia="Times New Roman"/>
          <w:b/>
          <w:bCs/>
          <w:sz w:val="28"/>
          <w:szCs w:val="28"/>
        </w:rPr>
      </w:pPr>
    </w:p>
    <w:p w:rsidR="00ED3D08" w:rsidRDefault="00ED3D08" w:rsidP="00A371A4">
      <w:pPr>
        <w:pStyle w:val="aff0"/>
        <w:spacing w:before="360" w:line="360" w:lineRule="atLeast"/>
        <w:ind w:left="1080"/>
        <w:outlineLvl w:val="1"/>
        <w:rPr>
          <w:rFonts w:eastAsia="Times New Roman"/>
          <w:b/>
          <w:bCs/>
          <w:sz w:val="28"/>
          <w:szCs w:val="28"/>
        </w:rPr>
      </w:pPr>
    </w:p>
    <w:p w:rsidR="00ED3D08" w:rsidRDefault="00ED3D08" w:rsidP="00A371A4">
      <w:pPr>
        <w:pStyle w:val="aff0"/>
        <w:spacing w:before="360" w:line="360" w:lineRule="atLeast"/>
        <w:ind w:left="1080"/>
        <w:outlineLvl w:val="1"/>
        <w:rPr>
          <w:rFonts w:eastAsia="Times New Roman"/>
          <w:b/>
          <w:bCs/>
          <w:sz w:val="28"/>
          <w:szCs w:val="28"/>
        </w:rPr>
      </w:pPr>
    </w:p>
    <w:p w:rsidR="00ED3D08" w:rsidRDefault="00ED3D08" w:rsidP="00A371A4">
      <w:pPr>
        <w:pStyle w:val="aff0"/>
        <w:spacing w:before="360" w:line="360" w:lineRule="atLeast"/>
        <w:ind w:left="1080"/>
        <w:outlineLvl w:val="1"/>
        <w:rPr>
          <w:rFonts w:eastAsia="Times New Roman"/>
          <w:b/>
          <w:bCs/>
          <w:sz w:val="28"/>
          <w:szCs w:val="28"/>
        </w:rPr>
      </w:pPr>
    </w:p>
    <w:p w:rsidR="00A371A4" w:rsidRPr="00882B38" w:rsidRDefault="00A371A4" w:rsidP="00A371A4">
      <w:pPr>
        <w:pStyle w:val="aff0"/>
        <w:spacing w:before="360" w:line="360" w:lineRule="atLeast"/>
        <w:ind w:left="2496" w:firstLine="336"/>
        <w:outlineLvl w:val="1"/>
        <w:rPr>
          <w:rFonts w:eastAsia="Times New Roman"/>
          <w:bCs/>
        </w:rPr>
      </w:pPr>
      <w:r w:rsidRPr="00882B38">
        <w:rPr>
          <w:rFonts w:eastAsia="Times New Roman"/>
          <w:b/>
          <w:bCs/>
          <w:sz w:val="28"/>
          <w:szCs w:val="28"/>
        </w:rPr>
        <w:lastRenderedPageBreak/>
        <w:t xml:space="preserve">ВАРИАНТ № </w:t>
      </w:r>
      <w:r>
        <w:rPr>
          <w:rFonts w:eastAsia="Times New Roman"/>
          <w:b/>
          <w:bCs/>
          <w:sz w:val="28"/>
          <w:szCs w:val="28"/>
        </w:rPr>
        <w:t>4</w:t>
      </w:r>
    </w:p>
    <w:p w:rsidR="00A371A4" w:rsidRPr="003611D9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31.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Что такое </w:t>
      </w:r>
      <w:proofErr w:type="spellStart"/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Плезиохронная</w:t>
      </w:r>
      <w:proofErr w:type="spellEnd"/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цифровая иерархия ПЦИ (PDH). </w:t>
      </w:r>
    </w:p>
    <w:p w:rsidR="00A371A4" w:rsidRPr="003611D9" w:rsidRDefault="00A371A4" w:rsidP="00F062E5">
      <w:pPr>
        <w:pStyle w:val="aff0"/>
        <w:numPr>
          <w:ilvl w:val="0"/>
          <w:numId w:val="6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3611D9">
        <w:rPr>
          <w:rFonts w:eastAsia="Times New Roman"/>
          <w:color w:val="0A0A0A"/>
        </w:rPr>
        <w:t>это технология цифровой передачи данных, основанная на временном разделении каналов (TDM)</w:t>
      </w:r>
    </w:p>
    <w:p w:rsidR="00A371A4" w:rsidRPr="003611D9" w:rsidRDefault="00A371A4" w:rsidP="00F062E5">
      <w:pPr>
        <w:pStyle w:val="aff0"/>
        <w:numPr>
          <w:ilvl w:val="0"/>
          <w:numId w:val="6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3611D9">
        <w:rPr>
          <w:rFonts w:eastAsia="Times New Roman"/>
          <w:color w:val="0A0A0A"/>
        </w:rPr>
        <w:t>это технология импульсно-кодовой модуляции (ИКМ), позволяющая объединять низкоскоростные цифровые потоки в высокоскоростные</w:t>
      </w:r>
    </w:p>
    <w:p w:rsidR="00A371A4" w:rsidRPr="003611D9" w:rsidRDefault="00A371A4" w:rsidP="00F062E5">
      <w:pPr>
        <w:pStyle w:val="aff0"/>
        <w:numPr>
          <w:ilvl w:val="0"/>
          <w:numId w:val="6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3611D9">
        <w:rPr>
          <w:rFonts w:eastAsia="Times New Roman"/>
          <w:color w:val="FF0000"/>
        </w:rPr>
        <w:t>эта технология уже не применяется в сетях связи для надежности и экономичности</w:t>
      </w:r>
    </w:p>
    <w:p w:rsidR="00A371A4" w:rsidRPr="003611D9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3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2</w:t>
      </w: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Применение </w:t>
      </w:r>
      <w:proofErr w:type="spellStart"/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Плезиохронная</w:t>
      </w:r>
      <w:proofErr w:type="spellEnd"/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цифровая иерархия ПЦИ (PDH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):</w:t>
      </w:r>
    </w:p>
    <w:p w:rsidR="00A371A4" w:rsidRPr="003611D9" w:rsidRDefault="00A371A4" w:rsidP="00F062E5">
      <w:pPr>
        <w:pStyle w:val="aff0"/>
        <w:numPr>
          <w:ilvl w:val="0"/>
          <w:numId w:val="68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3611D9">
        <w:rPr>
          <w:rFonts w:eastAsia="Times New Roman"/>
          <w:color w:val="0A0A0A"/>
        </w:rPr>
        <w:t>Используется в телекоммуникационных сетях (оптические, микроволновые).</w:t>
      </w:r>
    </w:p>
    <w:p w:rsidR="00A371A4" w:rsidRPr="003611D9" w:rsidRDefault="00A371A4" w:rsidP="00F062E5">
      <w:pPr>
        <w:pStyle w:val="aff0"/>
        <w:numPr>
          <w:ilvl w:val="0"/>
          <w:numId w:val="68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3611D9">
        <w:rPr>
          <w:rFonts w:eastAsia="Times New Roman"/>
          <w:color w:val="0A0A0A"/>
        </w:rPr>
        <w:t xml:space="preserve">Активно применяется в </w:t>
      </w:r>
    </w:p>
    <w:p w:rsidR="00A371A4" w:rsidRPr="003611D9" w:rsidRDefault="00A371A4" w:rsidP="00F062E5">
      <w:pPr>
        <w:pStyle w:val="aff0"/>
        <w:numPr>
          <w:ilvl w:val="0"/>
          <w:numId w:val="68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3611D9">
        <w:rPr>
          <w:rFonts w:eastAsia="Times New Roman"/>
          <w:color w:val="FF0000"/>
        </w:rPr>
        <w:t>Не применяется в сетях сотовой связи для соединения оборудования</w:t>
      </w:r>
    </w:p>
    <w:p w:rsidR="00A371A4" w:rsidRDefault="00A371A4" w:rsidP="00A371A4">
      <w:pPr>
        <w:tabs>
          <w:tab w:val="left" w:pos="426"/>
        </w:tabs>
        <w:spacing w:before="240" w:after="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    </w:t>
      </w: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3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3</w:t>
      </w: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Преимущества и недостатки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п</w:t>
      </w: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рименени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я</w:t>
      </w: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</w:t>
      </w:r>
      <w:proofErr w:type="spellStart"/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Плезиохронная</w:t>
      </w:r>
      <w:proofErr w:type="spellEnd"/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цифровая иерархия ПЦИ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          </w:t>
      </w:r>
    </w:p>
    <w:p w:rsidR="00A371A4" w:rsidRPr="003611D9" w:rsidRDefault="00A371A4" w:rsidP="00A371A4">
      <w:pPr>
        <w:tabs>
          <w:tab w:val="left" w:pos="426"/>
        </w:tabs>
        <w:spacing w:after="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         </w:t>
      </w: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(PDH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);</w:t>
      </w:r>
    </w:p>
    <w:p w:rsidR="00A371A4" w:rsidRPr="007C0BDC" w:rsidRDefault="00A371A4" w:rsidP="00F062E5">
      <w:pPr>
        <w:pStyle w:val="aff0"/>
        <w:numPr>
          <w:ilvl w:val="0"/>
          <w:numId w:val="69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7C0BDC">
        <w:rPr>
          <w:rFonts w:eastAsia="Times New Roman"/>
          <w:color w:val="0A0A0A"/>
        </w:rPr>
        <w:t>Плюсы: Надежность, экономичность и простота.</w:t>
      </w:r>
    </w:p>
    <w:p w:rsidR="00A371A4" w:rsidRPr="007C0BDC" w:rsidRDefault="00A371A4" w:rsidP="00F062E5">
      <w:pPr>
        <w:pStyle w:val="aff0"/>
        <w:numPr>
          <w:ilvl w:val="0"/>
          <w:numId w:val="6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7C0BDC">
        <w:rPr>
          <w:rFonts w:eastAsia="Times New Roman"/>
          <w:color w:val="FF0000"/>
        </w:rPr>
        <w:t>Плюсы: Простота взаимодействия между разными региональными стандартами и эффективное использование полосы пропускания по сравнению с SDH.</w:t>
      </w:r>
    </w:p>
    <w:p w:rsidR="00A371A4" w:rsidRPr="007C0BDC" w:rsidRDefault="00A371A4" w:rsidP="00F062E5">
      <w:pPr>
        <w:pStyle w:val="aff0"/>
        <w:numPr>
          <w:ilvl w:val="0"/>
          <w:numId w:val="6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0A0A0A"/>
        </w:rPr>
      </w:pPr>
      <w:r w:rsidRPr="007C0BDC">
        <w:rPr>
          <w:rFonts w:eastAsia="Times New Roman"/>
          <w:color w:val="0A0A0A"/>
        </w:rPr>
        <w:t>Минусы: Сложность взаимодействия между разными региональными стандартами, неэффективное использование полосы пропускания по сравнению с SDH.</w:t>
      </w:r>
    </w:p>
    <w:p w:rsidR="00A371A4" w:rsidRPr="007C0BDC" w:rsidRDefault="00A371A4" w:rsidP="00F062E5">
      <w:pPr>
        <w:pStyle w:val="aff0"/>
        <w:numPr>
          <w:ilvl w:val="0"/>
          <w:numId w:val="69"/>
        </w:numPr>
        <w:tabs>
          <w:tab w:val="left" w:pos="426"/>
        </w:tabs>
        <w:spacing w:before="240" w:after="0" w:line="276" w:lineRule="auto"/>
        <w:contextualSpacing/>
        <w:outlineLvl w:val="1"/>
        <w:rPr>
          <w:rFonts w:eastAsia="Times New Roman"/>
          <w:color w:val="FF0000"/>
        </w:rPr>
      </w:pPr>
      <w:r w:rsidRPr="007C0BDC">
        <w:rPr>
          <w:rFonts w:eastAsia="Times New Roman"/>
          <w:color w:val="FF0000"/>
        </w:rPr>
        <w:t>Минусы: не надежность, и сложность в использовании</w:t>
      </w:r>
    </w:p>
    <w:p w:rsidR="00A371A4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>3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4</w:t>
      </w:r>
      <w:r w:rsidRPr="003611D9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Применение </w:t>
      </w: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>Синхронная цифровая иерархия СЦИ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обеспечивает:</w:t>
      </w:r>
    </w:p>
    <w:p w:rsidR="00A371A4" w:rsidRPr="007C0BDC" w:rsidRDefault="00A371A4" w:rsidP="00F062E5">
      <w:pPr>
        <w:pStyle w:val="aff0"/>
        <w:numPr>
          <w:ilvl w:val="0"/>
          <w:numId w:val="7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7C0BDC">
        <w:rPr>
          <w:rFonts w:eastAsia="Times New Roman"/>
          <w:color w:val="0A0A0A"/>
        </w:rPr>
        <w:t>создание надежных и гибких транспортных сетей связи</w:t>
      </w:r>
    </w:p>
    <w:p w:rsidR="00A371A4" w:rsidRPr="007C0BDC" w:rsidRDefault="00A371A4" w:rsidP="00F062E5">
      <w:pPr>
        <w:pStyle w:val="aff0"/>
        <w:numPr>
          <w:ilvl w:val="0"/>
          <w:numId w:val="7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7C0BDC">
        <w:rPr>
          <w:rFonts w:eastAsia="Times New Roman"/>
          <w:color w:val="0A0A0A"/>
        </w:rPr>
        <w:t>объединение потоков разной скорости (голос, видео, данные) в высокоскоростные каналы</w:t>
      </w:r>
    </w:p>
    <w:p w:rsidR="00A371A4" w:rsidRPr="007C0BDC" w:rsidRDefault="00A371A4" w:rsidP="00F062E5">
      <w:pPr>
        <w:pStyle w:val="aff0"/>
        <w:numPr>
          <w:ilvl w:val="0"/>
          <w:numId w:val="7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7C0BDC">
        <w:rPr>
          <w:rFonts w:eastAsia="Times New Roman"/>
          <w:color w:val="0A0A0A"/>
        </w:rPr>
        <w:t>обеспечивает эффективную передачу потоков по оптоволокну</w:t>
      </w:r>
    </w:p>
    <w:p w:rsidR="00A371A4" w:rsidRPr="007C0BDC" w:rsidRDefault="00A371A4" w:rsidP="00F062E5">
      <w:pPr>
        <w:pStyle w:val="aff0"/>
        <w:numPr>
          <w:ilvl w:val="0"/>
          <w:numId w:val="7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7C0BDC">
        <w:rPr>
          <w:rFonts w:eastAsia="Times New Roman"/>
          <w:color w:val="FF0000"/>
        </w:rPr>
        <w:t>не обеспечивает коммутацию и регенерацию на большие расстояния</w:t>
      </w:r>
    </w:p>
    <w:p w:rsidR="00A371A4" w:rsidRPr="007C0BDC" w:rsidRDefault="00A371A4" w:rsidP="00F062E5">
      <w:pPr>
        <w:pStyle w:val="aff0"/>
        <w:numPr>
          <w:ilvl w:val="0"/>
          <w:numId w:val="70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i/>
          <w:color w:val="0A0A0A"/>
        </w:rPr>
      </w:pPr>
      <w:r w:rsidRPr="007C0BDC">
        <w:rPr>
          <w:rFonts w:eastAsia="Times New Roman"/>
          <w:color w:val="0A0A0A"/>
        </w:rPr>
        <w:t>обеспечивает коммутацию и регенерацию на большие расстояния</w:t>
      </w:r>
    </w:p>
    <w:p w:rsidR="00A371A4" w:rsidRPr="007C0BDC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>3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5</w:t>
      </w: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>. Основные области применения СЦИ:</w:t>
      </w:r>
    </w:p>
    <w:p w:rsidR="00A371A4" w:rsidRPr="0062226A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>Создание магистральных сетей связи: SDH строит основу транспортной сети операторов связи, передавая трафик на большие расстояния с высокой надежностью и минимальными потерями.</w:t>
      </w:r>
    </w:p>
    <w:p w:rsidR="00A371A4" w:rsidRPr="0062226A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>Объединение различных сервисов: Позволяет эффективно мультиплексировать (объединять) голосовой трафик (телефония), данные (интернет) и видеосигнал в единые высокоскоростные потоки (STM-1, STM-4, STM-16, STM-64).</w:t>
      </w:r>
    </w:p>
    <w:p w:rsidR="00A371A4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 xml:space="preserve">Поддержка низкоскоростных потоков: </w:t>
      </w:r>
    </w:p>
    <w:p w:rsidR="00A371A4" w:rsidRPr="0062226A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>Коммутация и маршрутизация: Устройства SDH (кросс-коммутаторы DXC, мультиплексоры с вводом-выводом ADM) обеспечивают переключение и маршрутизацию потоков данных между узлами сети.</w:t>
      </w:r>
    </w:p>
    <w:p w:rsidR="00A371A4" w:rsidRPr="0062226A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62226A">
        <w:rPr>
          <w:rFonts w:eastAsia="Times New Roman"/>
          <w:color w:val="FF0000"/>
        </w:rPr>
        <w:t>SDH не обеспечивает высокую живучесть сетей при обрывах связи.</w:t>
      </w:r>
    </w:p>
    <w:p w:rsidR="00A371A4" w:rsidRPr="0062226A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>Резервирование и защита трафика: Благодаря синхронной структуре и механизмам самовосстановления (например, кольцевые топологии), SDH обеспечивает высокую живучесть сетей при обрывах связи.</w:t>
      </w:r>
    </w:p>
    <w:p w:rsidR="00A371A4" w:rsidRPr="0062226A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62226A">
        <w:rPr>
          <w:rFonts w:eastAsia="Times New Roman"/>
          <w:color w:val="FF0000"/>
        </w:rPr>
        <w:lastRenderedPageBreak/>
        <w:t xml:space="preserve">Не осуществляет транспорт для других технологий таких как </w:t>
      </w:r>
      <w:proofErr w:type="spellStart"/>
      <w:r w:rsidRPr="0062226A">
        <w:rPr>
          <w:rFonts w:eastAsia="Times New Roman"/>
          <w:color w:val="FF0000"/>
        </w:rPr>
        <w:t>Ethernet</w:t>
      </w:r>
      <w:proofErr w:type="spellEnd"/>
      <w:r w:rsidRPr="0062226A">
        <w:rPr>
          <w:rFonts w:eastAsia="Times New Roman"/>
          <w:color w:val="FF0000"/>
        </w:rPr>
        <w:t xml:space="preserve"> (через </w:t>
      </w:r>
      <w:proofErr w:type="spellStart"/>
      <w:r w:rsidRPr="0062226A">
        <w:rPr>
          <w:rFonts w:eastAsia="Times New Roman"/>
          <w:color w:val="FF0000"/>
        </w:rPr>
        <w:t>TDMoP</w:t>
      </w:r>
      <w:proofErr w:type="spellEnd"/>
      <w:r w:rsidRPr="0062226A">
        <w:rPr>
          <w:rFonts w:eastAsia="Times New Roman"/>
          <w:color w:val="FF0000"/>
        </w:rPr>
        <w:t>), ATM</w:t>
      </w:r>
    </w:p>
    <w:p w:rsidR="00A371A4" w:rsidRPr="0062226A" w:rsidRDefault="00A371A4" w:rsidP="00F062E5">
      <w:pPr>
        <w:pStyle w:val="aff0"/>
        <w:numPr>
          <w:ilvl w:val="0"/>
          <w:numId w:val="71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>
        <w:rPr>
          <w:rFonts w:eastAsia="Times New Roman"/>
          <w:color w:val="0A0A0A"/>
        </w:rPr>
        <w:t>Осуществляет т</w:t>
      </w:r>
      <w:r w:rsidRPr="0062226A">
        <w:rPr>
          <w:rFonts w:eastAsia="Times New Roman"/>
          <w:color w:val="0A0A0A"/>
        </w:rPr>
        <w:t xml:space="preserve">ранспорт для других технологий: Используется как «труба» для передачи трафика других технологий, таких как </w:t>
      </w:r>
      <w:proofErr w:type="spellStart"/>
      <w:r w:rsidRPr="0062226A">
        <w:rPr>
          <w:rFonts w:eastAsia="Times New Roman"/>
          <w:color w:val="0A0A0A"/>
        </w:rPr>
        <w:t>Ethernet</w:t>
      </w:r>
      <w:proofErr w:type="spellEnd"/>
      <w:r w:rsidRPr="0062226A">
        <w:rPr>
          <w:rFonts w:eastAsia="Times New Roman"/>
          <w:color w:val="0A0A0A"/>
        </w:rPr>
        <w:t xml:space="preserve"> (через </w:t>
      </w:r>
      <w:proofErr w:type="spellStart"/>
      <w:r w:rsidRPr="0062226A">
        <w:rPr>
          <w:rFonts w:eastAsia="Times New Roman"/>
          <w:color w:val="0A0A0A"/>
        </w:rPr>
        <w:t>TDMoP</w:t>
      </w:r>
      <w:proofErr w:type="spellEnd"/>
      <w:r w:rsidRPr="0062226A">
        <w:rPr>
          <w:rFonts w:eastAsia="Times New Roman"/>
          <w:color w:val="0A0A0A"/>
        </w:rPr>
        <w:t xml:space="preserve">), ATM. </w:t>
      </w:r>
    </w:p>
    <w:p w:rsidR="00A371A4" w:rsidRPr="007C0BDC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36. </w:t>
      </w: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>Ключевые преимущества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и недостатки</w:t>
      </w: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СЦИ для применения:</w:t>
      </w:r>
    </w:p>
    <w:p w:rsidR="00A371A4" w:rsidRPr="0062226A" w:rsidRDefault="00A371A4" w:rsidP="00F062E5">
      <w:pPr>
        <w:pStyle w:val="aff0"/>
        <w:numPr>
          <w:ilvl w:val="0"/>
          <w:numId w:val="72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>Гибкость: Легкое выделение и маршрутизация отдельных потоков, данных (например, одного телефонного канала из общего потока).</w:t>
      </w:r>
    </w:p>
    <w:p w:rsidR="00A371A4" w:rsidRDefault="00A371A4" w:rsidP="00F062E5">
      <w:pPr>
        <w:pStyle w:val="aff0"/>
        <w:numPr>
          <w:ilvl w:val="0"/>
          <w:numId w:val="72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>Эффективность: Оптимальное использование пропускной способности оптического волокна.</w:t>
      </w:r>
    </w:p>
    <w:p w:rsidR="00A371A4" w:rsidRPr="0062226A" w:rsidRDefault="00A371A4" w:rsidP="00F062E5">
      <w:pPr>
        <w:pStyle w:val="aff0"/>
        <w:numPr>
          <w:ilvl w:val="0"/>
          <w:numId w:val="72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FF0000"/>
        </w:rPr>
        <w:t>Не оптимальное использование пропускной способности оптического волокна</w:t>
      </w:r>
    </w:p>
    <w:p w:rsidR="00A371A4" w:rsidRPr="0062226A" w:rsidRDefault="00A371A4" w:rsidP="00F062E5">
      <w:pPr>
        <w:pStyle w:val="aff0"/>
        <w:numPr>
          <w:ilvl w:val="0"/>
          <w:numId w:val="72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62226A">
        <w:rPr>
          <w:rFonts w:eastAsia="Times New Roman"/>
          <w:color w:val="0A0A0A"/>
        </w:rPr>
        <w:t>Надежность: Высокая стабильность и отказоустойчивость.</w:t>
      </w:r>
    </w:p>
    <w:p w:rsidR="00A371A4" w:rsidRDefault="00A371A4" w:rsidP="00A371A4">
      <w:pPr>
        <w:tabs>
          <w:tab w:val="left" w:pos="426"/>
        </w:tabs>
        <w:spacing w:before="240" w:after="0"/>
        <w:ind w:left="360"/>
        <w:outlineLvl w:val="1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>3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7</w:t>
      </w: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Основные области применения </w:t>
      </w:r>
      <w:proofErr w:type="spellStart"/>
      <w:r w:rsidRPr="0062226A">
        <w:rPr>
          <w:rFonts w:ascii="Times New Roman" w:eastAsia="Times New Roman" w:hAnsi="Times New Roman"/>
          <w:i/>
          <w:color w:val="0A0A0A"/>
          <w:sz w:val="24"/>
          <w:szCs w:val="24"/>
        </w:rPr>
        <w:t>Плезиохронная</w:t>
      </w:r>
      <w:proofErr w:type="spellEnd"/>
      <w:r w:rsidRPr="0062226A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цифровая иерархия ПЦИ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:</w:t>
      </w:r>
    </w:p>
    <w:p w:rsidR="00A371A4" w:rsidRPr="00167FB9" w:rsidRDefault="00A371A4" w:rsidP="00F062E5">
      <w:pPr>
        <w:pStyle w:val="aff0"/>
        <w:numPr>
          <w:ilvl w:val="0"/>
          <w:numId w:val="7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67FB9">
        <w:rPr>
          <w:rFonts w:eastAsia="Times New Roman"/>
          <w:color w:val="0A0A0A"/>
        </w:rPr>
        <w:t>Телефония: Объединение множества телефонных разговоров (каналов) в один высокоскоростной поток для передачи по магистральным линиям.</w:t>
      </w:r>
    </w:p>
    <w:p w:rsidR="00A371A4" w:rsidRPr="00167FB9" w:rsidRDefault="00A371A4" w:rsidP="00F062E5">
      <w:pPr>
        <w:pStyle w:val="aff0"/>
        <w:numPr>
          <w:ilvl w:val="0"/>
          <w:numId w:val="7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67FB9">
        <w:rPr>
          <w:rFonts w:eastAsia="Times New Roman"/>
          <w:color w:val="0A0A0A"/>
        </w:rPr>
        <w:t>Создание транспортных сетей: Построение цифровых каналов для операторов связи и провайдеров услуг, использующих технологию импульсно-кодовой модуляции (ИКМ).</w:t>
      </w:r>
    </w:p>
    <w:p w:rsidR="00A371A4" w:rsidRPr="00167FB9" w:rsidRDefault="00A371A4" w:rsidP="00F062E5">
      <w:pPr>
        <w:pStyle w:val="aff0"/>
        <w:numPr>
          <w:ilvl w:val="0"/>
          <w:numId w:val="7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67FB9">
        <w:rPr>
          <w:rFonts w:eastAsia="Times New Roman"/>
          <w:color w:val="0A0A0A"/>
        </w:rPr>
        <w:t>Уплотнение линий связи: Эффективное использование существующих медных или оптических кабелей путем мультиплексирования нескольких сигналов.</w:t>
      </w:r>
    </w:p>
    <w:p w:rsidR="00A371A4" w:rsidRPr="00167FB9" w:rsidRDefault="00A371A4" w:rsidP="00F062E5">
      <w:pPr>
        <w:pStyle w:val="aff0"/>
        <w:numPr>
          <w:ilvl w:val="0"/>
          <w:numId w:val="7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67FB9">
        <w:rPr>
          <w:rFonts w:eastAsia="Times New Roman"/>
          <w:color w:val="0A0A0A"/>
        </w:rPr>
        <w:t xml:space="preserve">Организация связи для нужд предприятий: Обеспечение надежной связи для крупных организаций. </w:t>
      </w:r>
    </w:p>
    <w:p w:rsidR="00A371A4" w:rsidRPr="00167FB9" w:rsidRDefault="00A371A4" w:rsidP="00F062E5">
      <w:pPr>
        <w:pStyle w:val="aff0"/>
        <w:numPr>
          <w:ilvl w:val="0"/>
          <w:numId w:val="73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67FB9">
        <w:rPr>
          <w:rFonts w:eastAsia="Times New Roman"/>
          <w:color w:val="FF0000"/>
        </w:rPr>
        <w:t xml:space="preserve">ПЦИ устарела, но применяется </w:t>
      </w:r>
      <w:r>
        <w:rPr>
          <w:rFonts w:eastAsia="Times New Roman"/>
          <w:color w:val="FF0000"/>
        </w:rPr>
        <w:t xml:space="preserve">до сих пор </w:t>
      </w:r>
      <w:r w:rsidRPr="00167FB9">
        <w:rPr>
          <w:rFonts w:eastAsia="Times New Roman"/>
          <w:color w:val="FF0000"/>
        </w:rPr>
        <w:t>по причине экономичности</w:t>
      </w:r>
      <w:r>
        <w:rPr>
          <w:rFonts w:eastAsia="Times New Roman"/>
          <w:color w:val="FF0000"/>
        </w:rPr>
        <w:t xml:space="preserve"> </w:t>
      </w:r>
      <w:proofErr w:type="gramStart"/>
      <w:r>
        <w:rPr>
          <w:rFonts w:eastAsia="Times New Roman"/>
          <w:color w:val="FF0000"/>
        </w:rPr>
        <w:t>и</w:t>
      </w:r>
      <w:r w:rsidRPr="00167FB9">
        <w:rPr>
          <w:rFonts w:eastAsia="Times New Roman"/>
          <w:color w:val="FF0000"/>
        </w:rPr>
        <w:t xml:space="preserve">  удобства</w:t>
      </w:r>
      <w:proofErr w:type="gramEnd"/>
      <w:r w:rsidRPr="00167FB9">
        <w:rPr>
          <w:rFonts w:eastAsia="Times New Roman"/>
          <w:color w:val="FF0000"/>
        </w:rPr>
        <w:t xml:space="preserve"> в эксплуатации </w:t>
      </w:r>
    </w:p>
    <w:p w:rsidR="00A371A4" w:rsidRPr="00167FB9" w:rsidRDefault="00A371A4" w:rsidP="00A371A4">
      <w:pPr>
        <w:tabs>
          <w:tab w:val="left" w:pos="426"/>
        </w:tabs>
        <w:spacing w:after="0"/>
        <w:outlineLvl w:val="1"/>
        <w:rPr>
          <w:rFonts w:ascii="Times New Roman" w:eastAsia="Times New Roman" w:hAnsi="Times New Roman"/>
          <w:color w:val="0A0A0A"/>
          <w:sz w:val="24"/>
          <w:szCs w:val="24"/>
        </w:rPr>
      </w:pPr>
    </w:p>
    <w:p w:rsidR="00A371A4" w:rsidRPr="004964F9" w:rsidRDefault="00A371A4" w:rsidP="00A371A4">
      <w:pPr>
        <w:spacing w:after="0"/>
        <w:rPr>
          <w:rFonts w:ascii="Times New Roman" w:eastAsia="Times New Roman" w:hAnsi="Times New Roman"/>
          <w:i/>
          <w:color w:val="0A0A0A"/>
          <w:sz w:val="24"/>
          <w:szCs w:val="24"/>
        </w:rPr>
      </w:pP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>3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8</w:t>
      </w:r>
      <w:r w:rsidRPr="007C0BDC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Основные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в</w:t>
      </w:r>
      <w:r w:rsidRPr="004964F9">
        <w:rPr>
          <w:rFonts w:ascii="Times New Roman" w:eastAsia="Times New Roman" w:hAnsi="Times New Roman"/>
          <w:i/>
          <w:color w:val="0A0A0A"/>
          <w:sz w:val="24"/>
          <w:szCs w:val="24"/>
        </w:rPr>
        <w:t>иды мультиплексирования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:</w:t>
      </w:r>
    </w:p>
    <w:p w:rsidR="00A371A4" w:rsidRPr="004964F9" w:rsidRDefault="00A371A4" w:rsidP="00F062E5">
      <w:pPr>
        <w:pStyle w:val="aff0"/>
        <w:numPr>
          <w:ilvl w:val="0"/>
          <w:numId w:val="74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4964F9">
        <w:rPr>
          <w:rFonts w:eastAsia="Times New Roman"/>
          <w:color w:val="FF0000"/>
        </w:rPr>
        <w:t>частотное (FDM), временное (TDM)</w:t>
      </w:r>
    </w:p>
    <w:p w:rsidR="00A371A4" w:rsidRPr="004964F9" w:rsidRDefault="00A371A4" w:rsidP="00F062E5">
      <w:pPr>
        <w:pStyle w:val="aff0"/>
        <w:numPr>
          <w:ilvl w:val="0"/>
          <w:numId w:val="74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4964F9">
        <w:rPr>
          <w:rFonts w:eastAsia="Times New Roman"/>
          <w:color w:val="FF0000"/>
        </w:rPr>
        <w:t>волновое (WDM), статистическое (STDM)</w:t>
      </w:r>
    </w:p>
    <w:p w:rsidR="00A371A4" w:rsidRPr="004964F9" w:rsidRDefault="00A371A4" w:rsidP="00F062E5">
      <w:pPr>
        <w:pStyle w:val="aff0"/>
        <w:numPr>
          <w:ilvl w:val="0"/>
          <w:numId w:val="74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4964F9">
        <w:rPr>
          <w:rFonts w:eastAsia="Times New Roman"/>
          <w:color w:val="0A0A0A"/>
        </w:rPr>
        <w:t>частотное (FDM), временное (TDM), волновое (WDM), статистическое (STDM)</w:t>
      </w:r>
    </w:p>
    <w:p w:rsidR="00A371A4" w:rsidRDefault="00A371A4" w:rsidP="00A371A4">
      <w:pPr>
        <w:spacing w:after="0"/>
        <w:rPr>
          <w:rFonts w:ascii="Times New Roman" w:eastAsia="Times New Roman" w:hAnsi="Times New Roman"/>
          <w:i/>
          <w:color w:val="0A0A0A"/>
          <w:sz w:val="24"/>
          <w:szCs w:val="24"/>
        </w:rPr>
      </w:pPr>
    </w:p>
    <w:p w:rsidR="00A371A4" w:rsidRPr="00F66D84" w:rsidRDefault="00A371A4" w:rsidP="00A371A4">
      <w:pPr>
        <w:spacing w:after="0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>39.</w:t>
      </w:r>
      <w:r w:rsidRPr="00F66D84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Основные преимущества мультиплексирования:</w:t>
      </w:r>
    </w:p>
    <w:p w:rsidR="00A371A4" w:rsidRPr="001C18F0" w:rsidRDefault="00A371A4" w:rsidP="00F062E5">
      <w:pPr>
        <w:pStyle w:val="aff0"/>
        <w:numPr>
          <w:ilvl w:val="0"/>
          <w:numId w:val="7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C18F0">
        <w:rPr>
          <w:rFonts w:eastAsia="Times New Roman"/>
          <w:color w:val="0A0A0A"/>
        </w:rPr>
        <w:t>Эффективность и экономия: Позволяет множеству пользователей/устройств использовать один общий канал (кабель, волокно), что резко сокращает затраты на инфраструктуру и прокладку линий.</w:t>
      </w:r>
    </w:p>
    <w:p w:rsidR="00A371A4" w:rsidRPr="001C18F0" w:rsidRDefault="00A371A4" w:rsidP="00F062E5">
      <w:pPr>
        <w:pStyle w:val="aff0"/>
        <w:numPr>
          <w:ilvl w:val="0"/>
          <w:numId w:val="7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C18F0">
        <w:rPr>
          <w:rFonts w:eastAsia="Times New Roman"/>
          <w:color w:val="0A0A0A"/>
        </w:rPr>
        <w:t>Увеличение пропускной способности: Максимально использует доступную полосу пропускания, передавая больше данных одновременно.</w:t>
      </w:r>
    </w:p>
    <w:p w:rsidR="00A371A4" w:rsidRDefault="00A371A4" w:rsidP="00F062E5">
      <w:pPr>
        <w:pStyle w:val="aff0"/>
        <w:numPr>
          <w:ilvl w:val="0"/>
          <w:numId w:val="7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C18F0">
        <w:rPr>
          <w:rFonts w:eastAsia="Times New Roman"/>
          <w:color w:val="0A0A0A"/>
        </w:rPr>
        <w:t>Масштабируемость: Сети легко расширяются для удовлетворения растущих потребностей в данных без кардинального изменения физической архитектуры.</w:t>
      </w:r>
    </w:p>
    <w:p w:rsidR="00A371A4" w:rsidRDefault="00A371A4" w:rsidP="00F062E5">
      <w:pPr>
        <w:pStyle w:val="aff0"/>
        <w:numPr>
          <w:ilvl w:val="0"/>
          <w:numId w:val="7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C18F0">
        <w:rPr>
          <w:rFonts w:eastAsia="Times New Roman"/>
          <w:color w:val="0A0A0A"/>
        </w:rPr>
        <w:t>Упрощение системы: Уменьшает количество необходимых проводов и оборудования, упрощая управление и обслуживание.</w:t>
      </w:r>
    </w:p>
    <w:p w:rsidR="00A371A4" w:rsidRPr="001C18F0" w:rsidRDefault="00A371A4" w:rsidP="00F062E5">
      <w:pPr>
        <w:pStyle w:val="aff0"/>
        <w:numPr>
          <w:ilvl w:val="0"/>
          <w:numId w:val="7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1C18F0">
        <w:rPr>
          <w:rFonts w:eastAsia="Times New Roman"/>
          <w:color w:val="FF0000"/>
        </w:rPr>
        <w:t xml:space="preserve">Незначительно увеличивает количество необходимых проводов и оборудования, </w:t>
      </w:r>
    </w:p>
    <w:p w:rsidR="00A371A4" w:rsidRPr="001C18F0" w:rsidRDefault="00A371A4" w:rsidP="00F062E5">
      <w:pPr>
        <w:pStyle w:val="aff0"/>
        <w:numPr>
          <w:ilvl w:val="0"/>
          <w:numId w:val="7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1C18F0">
        <w:rPr>
          <w:rFonts w:eastAsia="Times New Roman"/>
          <w:color w:val="0A0A0A"/>
        </w:rPr>
        <w:t>Надежность и производительность: Обеспечивает надежное разделение сигналов, снижая задержки и повышая общую производительность сети.</w:t>
      </w:r>
    </w:p>
    <w:p w:rsidR="00A371A4" w:rsidRDefault="00A371A4" w:rsidP="00F062E5">
      <w:pPr>
        <w:pStyle w:val="aff0"/>
        <w:numPr>
          <w:ilvl w:val="0"/>
          <w:numId w:val="75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1C18F0">
        <w:rPr>
          <w:rFonts w:eastAsia="Times New Roman"/>
          <w:color w:val="FF0000"/>
        </w:rPr>
        <w:lastRenderedPageBreak/>
        <w:t>Сети не легко расширяются для удовлетворения растущих потребностей в данных без кардинального изменения физической архитектуры.</w:t>
      </w:r>
    </w:p>
    <w:p w:rsidR="00A371A4" w:rsidRDefault="00A371A4" w:rsidP="00A371A4">
      <w:pPr>
        <w:spacing w:after="0"/>
        <w:rPr>
          <w:rFonts w:ascii="Times New Roman" w:eastAsia="Times New Roman" w:hAnsi="Times New Roman"/>
          <w:i/>
          <w:color w:val="0A0A0A"/>
          <w:sz w:val="24"/>
          <w:szCs w:val="24"/>
        </w:rPr>
      </w:pPr>
    </w:p>
    <w:p w:rsidR="00A371A4" w:rsidRDefault="00A371A4" w:rsidP="00A371A4">
      <w:pPr>
        <w:spacing w:after="0"/>
        <w:ind w:firstLine="360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>40</w:t>
      </w:r>
      <w:r w:rsidRPr="007D5871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</w:t>
      </w:r>
      <w:r>
        <w:rPr>
          <w:rFonts w:ascii="Arial" w:hAnsi="Arial" w:cs="Arial"/>
          <w:color w:val="474747"/>
          <w:shd w:val="clear" w:color="auto" w:fill="FFFFFF"/>
        </w:rPr>
        <w:t>Какие типы мультиплексоров</w:t>
      </w:r>
      <w:r w:rsidRPr="007D5871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используются:</w:t>
      </w:r>
    </w:p>
    <w:p w:rsidR="00A371A4" w:rsidRPr="00F34A3A" w:rsidRDefault="00A371A4" w:rsidP="00F062E5">
      <w:pPr>
        <w:pStyle w:val="aff0"/>
        <w:numPr>
          <w:ilvl w:val="0"/>
          <w:numId w:val="7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F34A3A">
        <w:rPr>
          <w:rFonts w:eastAsia="Times New Roman"/>
          <w:color w:val="0A0A0A"/>
        </w:rPr>
        <w:t>Мультиплексор 8-1 MUX</w:t>
      </w:r>
    </w:p>
    <w:p w:rsidR="00A371A4" w:rsidRPr="00F34A3A" w:rsidRDefault="00A371A4" w:rsidP="00F062E5">
      <w:pPr>
        <w:pStyle w:val="aff0"/>
        <w:numPr>
          <w:ilvl w:val="0"/>
          <w:numId w:val="7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F34A3A">
        <w:rPr>
          <w:rFonts w:eastAsia="Times New Roman"/>
          <w:color w:val="0A0A0A"/>
        </w:rPr>
        <w:t>Мультиплексор 16-1 MUX</w:t>
      </w:r>
    </w:p>
    <w:p w:rsidR="00A371A4" w:rsidRPr="00F34A3A" w:rsidRDefault="00A371A4" w:rsidP="00F062E5">
      <w:pPr>
        <w:pStyle w:val="aff0"/>
        <w:numPr>
          <w:ilvl w:val="0"/>
          <w:numId w:val="7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F34A3A">
        <w:rPr>
          <w:rFonts w:eastAsia="Times New Roman"/>
          <w:color w:val="0A0A0A"/>
        </w:rPr>
        <w:t>Мультиплексор 32-1 MUX </w:t>
      </w:r>
    </w:p>
    <w:p w:rsidR="00A371A4" w:rsidRPr="00F34A3A" w:rsidRDefault="00A371A4" w:rsidP="00F062E5">
      <w:pPr>
        <w:pStyle w:val="aff0"/>
        <w:numPr>
          <w:ilvl w:val="0"/>
          <w:numId w:val="76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F34A3A">
        <w:rPr>
          <w:rFonts w:eastAsia="Times New Roman"/>
          <w:color w:val="FF0000"/>
        </w:rPr>
        <w:t>Мультиплексор 64-1 MUX </w:t>
      </w:r>
    </w:p>
    <w:p w:rsidR="00A371A4" w:rsidRDefault="00A371A4" w:rsidP="00A371A4">
      <w:pPr>
        <w:spacing w:after="0"/>
        <w:ind w:left="360"/>
        <w:rPr>
          <w:rFonts w:ascii="Times New Roman" w:eastAsia="Times New Roman" w:hAnsi="Times New Roman"/>
          <w:i/>
          <w:color w:val="0A0A0A"/>
          <w:sz w:val="24"/>
          <w:szCs w:val="24"/>
        </w:rPr>
      </w:pPr>
    </w:p>
    <w:p w:rsidR="00A371A4" w:rsidRDefault="00A371A4" w:rsidP="00A371A4">
      <w:pPr>
        <w:spacing w:after="0"/>
        <w:ind w:left="360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>41</w:t>
      </w:r>
      <w:r w:rsidRPr="003B1E04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</w:t>
      </w:r>
      <w:r>
        <w:rPr>
          <w:rFonts w:ascii="Arial" w:hAnsi="Arial" w:cs="Arial"/>
          <w:color w:val="474747"/>
          <w:shd w:val="clear" w:color="auto" w:fill="FFFFFF"/>
        </w:rPr>
        <w:t xml:space="preserve">Отличие между </w:t>
      </w:r>
      <w:r w:rsidRPr="003B1E04">
        <w:rPr>
          <w:rFonts w:ascii="Arial" w:hAnsi="Arial" w:cs="Arial"/>
          <w:color w:val="474747"/>
          <w:shd w:val="clear" w:color="auto" w:fill="FFFFFF"/>
        </w:rPr>
        <w:t>мультиплексоро</w:t>
      </w:r>
      <w:r>
        <w:rPr>
          <w:rFonts w:ascii="Arial" w:hAnsi="Arial" w:cs="Arial"/>
          <w:color w:val="474747"/>
          <w:shd w:val="clear" w:color="auto" w:fill="FFFFFF"/>
        </w:rPr>
        <w:t xml:space="preserve">м и </w:t>
      </w:r>
      <w:proofErr w:type="spellStart"/>
      <w:r>
        <w:rPr>
          <w:rFonts w:ascii="Arial" w:hAnsi="Arial" w:cs="Arial"/>
          <w:color w:val="474747"/>
          <w:shd w:val="clear" w:color="auto" w:fill="FFFFFF"/>
        </w:rPr>
        <w:t>де</w:t>
      </w:r>
      <w:r w:rsidRPr="003B1E04">
        <w:rPr>
          <w:rFonts w:ascii="Arial" w:hAnsi="Arial" w:cs="Arial"/>
          <w:color w:val="474747"/>
          <w:shd w:val="clear" w:color="auto" w:fill="FFFFFF"/>
        </w:rPr>
        <w:t>мультиплексоро</w:t>
      </w:r>
      <w:r>
        <w:rPr>
          <w:rFonts w:ascii="Arial" w:hAnsi="Arial" w:cs="Arial"/>
          <w:color w:val="474747"/>
          <w:shd w:val="clear" w:color="auto" w:fill="FFFFFF"/>
        </w:rPr>
        <w:t>м</w:t>
      </w:r>
      <w:proofErr w:type="spellEnd"/>
      <w:r w:rsidRPr="003B1E04">
        <w:rPr>
          <w:rFonts w:ascii="Arial" w:hAnsi="Arial" w:cs="Arial"/>
          <w:color w:val="474747"/>
          <w:shd w:val="clear" w:color="auto" w:fill="FFFFFF"/>
        </w:rPr>
        <w:t xml:space="preserve"> </w:t>
      </w:r>
      <w:r>
        <w:rPr>
          <w:rFonts w:ascii="Arial" w:hAnsi="Arial" w:cs="Arial"/>
          <w:color w:val="474747"/>
          <w:shd w:val="clear" w:color="auto" w:fill="FFFFFF"/>
        </w:rPr>
        <w:t>WDM</w:t>
      </w:r>
      <w:r w:rsidRPr="003B1E04">
        <w:rPr>
          <w:rFonts w:ascii="Times New Roman" w:eastAsia="Times New Roman" w:hAnsi="Times New Roman"/>
          <w:i/>
          <w:color w:val="0A0A0A"/>
          <w:sz w:val="24"/>
          <w:szCs w:val="24"/>
        </w:rPr>
        <w:t>:</w:t>
      </w:r>
    </w:p>
    <w:p w:rsidR="00A371A4" w:rsidRPr="00F66D84" w:rsidRDefault="00A371A4" w:rsidP="00F062E5">
      <w:pPr>
        <w:pStyle w:val="aff0"/>
        <w:numPr>
          <w:ilvl w:val="0"/>
          <w:numId w:val="7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r w:rsidRPr="00F66D84">
        <w:rPr>
          <w:rFonts w:eastAsia="Times New Roman"/>
          <w:color w:val="0A0A0A"/>
        </w:rPr>
        <w:t xml:space="preserve">Мультиплексоры WDM выполняют объединение каналов с различными длинами волн и передают групповой трафик на приемную сторону. </w:t>
      </w:r>
    </w:p>
    <w:p w:rsidR="00A371A4" w:rsidRPr="00F66D84" w:rsidRDefault="00A371A4" w:rsidP="00F062E5">
      <w:pPr>
        <w:pStyle w:val="aff0"/>
        <w:numPr>
          <w:ilvl w:val="0"/>
          <w:numId w:val="7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FF0000"/>
        </w:rPr>
      </w:pPr>
      <w:r w:rsidRPr="00F66D84">
        <w:rPr>
          <w:rFonts w:eastAsia="Times New Roman"/>
          <w:color w:val="FF0000"/>
        </w:rPr>
        <w:t xml:space="preserve">Мультиплексоры WDM выполняют объединение и </w:t>
      </w:r>
      <w:proofErr w:type="spellStart"/>
      <w:r w:rsidRPr="00F66D84">
        <w:rPr>
          <w:rFonts w:eastAsia="Times New Roman"/>
          <w:color w:val="FF0000"/>
        </w:rPr>
        <w:t>разьединение</w:t>
      </w:r>
      <w:proofErr w:type="spellEnd"/>
      <w:r w:rsidRPr="00F66D84">
        <w:rPr>
          <w:rFonts w:eastAsia="Times New Roman"/>
          <w:color w:val="FF0000"/>
        </w:rPr>
        <w:t xml:space="preserve"> каналов с различными длинами волн </w:t>
      </w:r>
    </w:p>
    <w:p w:rsidR="00A371A4" w:rsidRPr="00FF28BE" w:rsidRDefault="00A371A4" w:rsidP="00F062E5">
      <w:pPr>
        <w:pStyle w:val="aff0"/>
        <w:numPr>
          <w:ilvl w:val="0"/>
          <w:numId w:val="77"/>
        </w:numPr>
        <w:tabs>
          <w:tab w:val="left" w:pos="426"/>
        </w:tabs>
        <w:spacing w:before="0" w:after="0" w:line="276" w:lineRule="auto"/>
        <w:contextualSpacing/>
        <w:outlineLvl w:val="1"/>
        <w:rPr>
          <w:rFonts w:eastAsia="Times New Roman"/>
          <w:color w:val="0A0A0A"/>
        </w:rPr>
      </w:pPr>
      <w:proofErr w:type="spellStart"/>
      <w:r w:rsidRPr="00F66D84">
        <w:rPr>
          <w:rFonts w:eastAsia="Times New Roman"/>
          <w:color w:val="0A0A0A"/>
        </w:rPr>
        <w:t>Демультиплексоры</w:t>
      </w:r>
      <w:proofErr w:type="spellEnd"/>
      <w:r w:rsidRPr="00F66D84">
        <w:rPr>
          <w:rFonts w:eastAsia="Times New Roman"/>
          <w:color w:val="0A0A0A"/>
        </w:rPr>
        <w:t xml:space="preserve"> производят обратные действия с выделением отдельных частотных каналов.</w:t>
      </w:r>
    </w:p>
    <w:p w:rsidR="00A371A4" w:rsidRDefault="00A371A4" w:rsidP="00A371A4">
      <w:pPr>
        <w:pStyle w:val="aff0"/>
        <w:spacing w:after="36" w:line="248" w:lineRule="auto"/>
        <w:ind w:right="106"/>
        <w:jc w:val="center"/>
      </w:pPr>
      <w:r w:rsidRPr="00CA502E">
        <w:rPr>
          <w:b/>
          <w:color w:val="000000"/>
        </w:rPr>
        <w:t>Критерии оценивания рубежной аттестации: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371A4" w:rsidRPr="00FF28BE" w:rsidTr="005159B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FF28BE" w:rsidRDefault="00A371A4" w:rsidP="00AE11AC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</w:rPr>
            </w:pPr>
            <w:r w:rsidRPr="00CA502E">
              <w:rPr>
                <w:b/>
                <w:color w:val="000000"/>
              </w:rPr>
              <w:t xml:space="preserve"> </w:t>
            </w:r>
            <w:r w:rsidRPr="00FF28BE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FF28BE" w:rsidRDefault="00A371A4" w:rsidP="00AE11AC">
            <w:pPr>
              <w:spacing w:after="0" w:line="240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FF28BE">
              <w:rPr>
                <w:rFonts w:ascii="Times New Roman" w:hAnsi="Times New Roman"/>
                <w:b/>
              </w:rPr>
              <w:t>Оценка</w:t>
            </w:r>
          </w:p>
        </w:tc>
      </w:tr>
      <w:tr w:rsidR="00A371A4" w:rsidRPr="00FF28BE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77"/>
              <w:jc w:val="center"/>
              <w:rPr>
                <w:rFonts w:ascii="Times New Roman" w:hAnsi="Times New Roman"/>
                <w:lang w:val="en-US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>1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 xml:space="preserve">4 </w:t>
            </w:r>
            <w:r w:rsidRPr="00FF28BE">
              <w:rPr>
                <w:rFonts w:ascii="Times New Roman" w:hAnsi="Times New Roman"/>
                <w:b/>
                <w:color w:val="000000"/>
              </w:rPr>
              <w:t>-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FF28BE">
              <w:rPr>
                <w:rFonts w:ascii="Times New Roman" w:hAnsi="Times New Roman"/>
                <w:b/>
                <w:color w:val="000000"/>
              </w:rPr>
              <w:t>1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94" w:line="240" w:lineRule="auto"/>
              <w:ind w:left="137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A371A4" w:rsidRPr="00FF28BE" w:rsidRDefault="00A371A4" w:rsidP="00AE11AC">
            <w:pPr>
              <w:spacing w:after="0" w:line="240" w:lineRule="auto"/>
              <w:ind w:left="85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A371A4" w:rsidRPr="00FF28BE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77"/>
              <w:jc w:val="center"/>
              <w:rPr>
                <w:rFonts w:ascii="Times New Roman" w:hAnsi="Times New Roman"/>
                <w:lang w:val="en-US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>1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>0 - 13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71A4" w:rsidRPr="00FF28BE" w:rsidRDefault="00A371A4" w:rsidP="00AE11A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A371A4" w:rsidRPr="00FF28BE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lang w:val="en-US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>5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FF28BE">
              <w:rPr>
                <w:rFonts w:ascii="Times New Roman" w:hAnsi="Times New Roman"/>
                <w:b/>
                <w:color w:val="000000"/>
              </w:rPr>
              <w:t>-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 xml:space="preserve"> 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A371A4" w:rsidRPr="00FF28BE" w:rsidTr="005159B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77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>0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FF28BE">
              <w:rPr>
                <w:rFonts w:ascii="Times New Roman" w:hAnsi="Times New Roman"/>
                <w:b/>
                <w:color w:val="000000"/>
              </w:rPr>
              <w:t>-</w:t>
            </w:r>
            <w:r w:rsidRPr="00FF28BE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FF28BE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FF28BE" w:rsidRDefault="00A371A4" w:rsidP="00AE11AC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FF28BE" w:rsidRDefault="00A371A4" w:rsidP="00AE11AC">
            <w:pPr>
              <w:spacing w:after="0" w:line="240" w:lineRule="auto"/>
              <w:ind w:left="80"/>
              <w:jc w:val="center"/>
              <w:rPr>
                <w:rFonts w:ascii="Times New Roman" w:hAnsi="Times New Roman"/>
              </w:rPr>
            </w:pPr>
            <w:r w:rsidRPr="00FF28BE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A371A4" w:rsidRDefault="00A371A4" w:rsidP="00A371A4">
      <w:pPr>
        <w:spacing w:after="358"/>
      </w:pPr>
    </w:p>
    <w:p w:rsidR="00A371A4" w:rsidRDefault="00A371A4" w:rsidP="00FF28BE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>Аттестован</w:t>
      </w:r>
      <w:r w:rsidRPr="008258A1">
        <w:rPr>
          <w:color w:val="000000"/>
        </w:rPr>
        <w:t xml:space="preserve"> - выставляется обучающемуся, ответившему правильно на 5-13 вопросов.  </w:t>
      </w:r>
    </w:p>
    <w:p w:rsidR="00A371A4" w:rsidRDefault="00A371A4" w:rsidP="00FF28BE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 xml:space="preserve">Не аттестован </w:t>
      </w:r>
      <w:r w:rsidRPr="008258A1">
        <w:rPr>
          <w:color w:val="000000"/>
        </w:rPr>
        <w:t xml:space="preserve">- выставляется обучающемуся, который ответил менее 5 вопроса.  </w:t>
      </w:r>
    </w:p>
    <w:p w:rsidR="00A371A4" w:rsidRDefault="00A371A4" w:rsidP="00FF28BE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 xml:space="preserve">Отлично </w:t>
      </w:r>
      <w:r w:rsidRPr="008258A1">
        <w:rPr>
          <w:color w:val="000000"/>
        </w:rPr>
        <w:t xml:space="preserve">- выставляется обучающемуся, ответившему на 12-13 вопросов. </w:t>
      </w:r>
    </w:p>
    <w:p w:rsidR="00A371A4" w:rsidRDefault="00A371A4" w:rsidP="00FF28BE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 xml:space="preserve">Хорошо </w:t>
      </w:r>
      <w:r w:rsidRPr="008258A1">
        <w:rPr>
          <w:color w:val="000000"/>
        </w:rPr>
        <w:t xml:space="preserve">- выставляется обучающемуся, ответившему на 9-11 вопросов. </w:t>
      </w:r>
    </w:p>
    <w:p w:rsidR="00A371A4" w:rsidRPr="00FF28BE" w:rsidRDefault="00A371A4" w:rsidP="00FF28BE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>Удовлетворительно</w:t>
      </w:r>
      <w:r w:rsidRPr="008258A1">
        <w:rPr>
          <w:color w:val="000000"/>
        </w:rPr>
        <w:t xml:space="preserve"> - выставляется обучающемус</w:t>
      </w:r>
      <w:r w:rsidR="00FF28BE">
        <w:rPr>
          <w:color w:val="000000"/>
        </w:rPr>
        <w:t>я, ответившему на 5-8 вопросов.</w:t>
      </w:r>
    </w:p>
    <w:p w:rsidR="00A371A4" w:rsidRDefault="00A371A4" w:rsidP="00A371A4">
      <w:pPr>
        <w:pStyle w:val="aff0"/>
        <w:spacing w:after="12" w:line="248" w:lineRule="auto"/>
        <w:ind w:right="98"/>
        <w:jc w:val="center"/>
        <w:rPr>
          <w:b/>
          <w:color w:val="000000"/>
        </w:rPr>
      </w:pPr>
    </w:p>
    <w:p w:rsidR="00A371A4" w:rsidRPr="00057C8B" w:rsidRDefault="00A371A4" w:rsidP="00A371A4">
      <w:pPr>
        <w:pStyle w:val="aff0"/>
        <w:spacing w:after="12" w:line="248" w:lineRule="auto"/>
        <w:ind w:right="98" w:firstLine="696"/>
        <w:rPr>
          <w:b/>
          <w:color w:val="000000"/>
        </w:rPr>
      </w:pPr>
      <w:r w:rsidRPr="00CA502E">
        <w:rPr>
          <w:b/>
          <w:color w:val="000000"/>
        </w:rPr>
        <w:t>Ключи к тесту</w:t>
      </w:r>
      <w:r w:rsidRPr="00057C8B">
        <w:rPr>
          <w:b/>
          <w:color w:val="000000"/>
        </w:rPr>
        <w:t xml:space="preserve"> 2-</w:t>
      </w:r>
      <w:r>
        <w:rPr>
          <w:b/>
          <w:color w:val="000000"/>
        </w:rPr>
        <w:t>рубежной аттестации</w:t>
      </w:r>
    </w:p>
    <w:tbl>
      <w:tblPr>
        <w:tblStyle w:val="TableGrid"/>
        <w:tblW w:w="8505" w:type="dxa"/>
        <w:tblInd w:w="421" w:type="dxa"/>
        <w:tblLayout w:type="fixed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92"/>
        <w:gridCol w:w="1843"/>
        <w:gridCol w:w="1842"/>
        <w:gridCol w:w="1843"/>
        <w:gridCol w:w="1985"/>
      </w:tblGrid>
      <w:tr w:rsidR="00A371A4" w:rsidRPr="00AE11AC" w:rsidTr="005159BA">
        <w:trPr>
          <w:trHeight w:val="3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E11AC">
              <w:rPr>
                <w:rFonts w:ascii="Times New Roman" w:hAnsi="Times New Roman"/>
                <w:b/>
                <w:color w:val="000000"/>
                <w:sz w:val="2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E11AC">
              <w:rPr>
                <w:rFonts w:ascii="Times New Roman" w:hAnsi="Times New Roman"/>
                <w:b/>
                <w:color w:val="000000"/>
                <w:sz w:val="20"/>
              </w:rPr>
              <w:t xml:space="preserve">Вариант № 1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E11AC">
              <w:rPr>
                <w:rFonts w:ascii="Times New Roman" w:hAnsi="Times New Roman"/>
                <w:b/>
                <w:color w:val="000000"/>
                <w:sz w:val="20"/>
              </w:rPr>
              <w:t>Вариант №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E11AC">
              <w:rPr>
                <w:rFonts w:ascii="Times New Roman" w:hAnsi="Times New Roman"/>
                <w:b/>
                <w:color w:val="000000"/>
                <w:sz w:val="20"/>
              </w:rPr>
              <w:t>Вариант №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E11AC">
              <w:rPr>
                <w:rFonts w:ascii="Times New Roman" w:hAnsi="Times New Roman"/>
                <w:b/>
                <w:color w:val="000000"/>
                <w:sz w:val="20"/>
              </w:rPr>
              <w:t>Вариант № 4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b, 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b, 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f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b, d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b, 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d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a, 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f, 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e, d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</w:p>
        </w:tc>
      </w:tr>
      <w:tr w:rsidR="00A371A4" w:rsidRPr="00AE11AC" w:rsidTr="005159BA">
        <w:trPr>
          <w:trHeight w:val="8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c, 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</w:p>
        </w:tc>
      </w:tr>
      <w:tr w:rsidR="00A371A4" w:rsidRPr="00AE11AC" w:rsidTr="005159BA">
        <w:trPr>
          <w:trHeight w:val="8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a, b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c, 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f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e, d</w:t>
            </w:r>
          </w:p>
        </w:tc>
      </w:tr>
      <w:tr w:rsidR="00A371A4" w:rsidRPr="00AE11AC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AE11AC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AE11AC" w:rsidRDefault="00A371A4" w:rsidP="00AE11AC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E11AC">
              <w:rPr>
                <w:rFonts w:ascii="Times New Roman" w:hAnsi="Times New Roman"/>
                <w:sz w:val="20"/>
                <w:szCs w:val="28"/>
                <w:lang w:val="en-US"/>
              </w:rPr>
              <w:t>d</w:t>
            </w:r>
          </w:p>
        </w:tc>
      </w:tr>
    </w:tbl>
    <w:p w:rsidR="00ED3D08" w:rsidRDefault="00ED3D08" w:rsidP="00FF28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bookmarkStart w:id="2" w:name="_GoBack"/>
      <w:bookmarkEnd w:id="2"/>
    </w:p>
    <w:p w:rsidR="00A371A4" w:rsidRPr="00563ACE" w:rsidRDefault="00A371A4" w:rsidP="00A371A4">
      <w:pPr>
        <w:spacing w:after="36" w:line="248" w:lineRule="auto"/>
        <w:ind w:left="105" w:right="101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Тестовое задание </w:t>
      </w:r>
    </w:p>
    <w:p w:rsidR="00A371A4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>по дисциплине МДК.0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563ACE">
        <w:rPr>
          <w:rFonts w:ascii="Times New Roman" w:hAnsi="Times New Roman"/>
          <w:b/>
          <w:bCs/>
          <w:color w:val="000000"/>
          <w:sz w:val="24"/>
          <w:szCs w:val="24"/>
        </w:rPr>
        <w:t>«Монтаж и обслуживание    оптических систем передачи транспортных сетей»</w:t>
      </w:r>
    </w:p>
    <w:p w:rsidR="00A371A4" w:rsidRPr="00D46575" w:rsidRDefault="00A371A4" w:rsidP="00A371A4">
      <w:pPr>
        <w:spacing w:after="4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371A4" w:rsidRPr="00563ACE" w:rsidRDefault="00A371A4" w:rsidP="00A371A4">
      <w:pPr>
        <w:spacing w:after="36" w:line="248" w:lineRule="auto"/>
        <w:ind w:left="105" w:right="9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ая рубежная 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аттестация 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семестр</w:t>
      </w:r>
    </w:p>
    <w:p w:rsidR="00A371A4" w:rsidRPr="00563ACE" w:rsidRDefault="00A371A4" w:rsidP="00A371A4">
      <w:pPr>
        <w:spacing w:after="12" w:line="248" w:lineRule="auto"/>
        <w:ind w:left="105" w:right="103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Вариант №___ </w:t>
      </w:r>
    </w:p>
    <w:p w:rsidR="00A371A4" w:rsidRPr="00563ACE" w:rsidRDefault="00A371A4" w:rsidP="00A371A4">
      <w:pPr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371A4" w:rsidRPr="00563ACE" w:rsidRDefault="00A371A4" w:rsidP="00A371A4">
      <w:pPr>
        <w:tabs>
          <w:tab w:val="center" w:pos="2062"/>
          <w:tab w:val="center" w:pos="4997"/>
          <w:tab w:val="center" w:pos="802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color w:val="000000"/>
          <w:sz w:val="24"/>
          <w:szCs w:val="24"/>
        </w:rPr>
        <w:t>ФИО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563ACE">
        <w:rPr>
          <w:rFonts w:ascii="Times New Roman" w:hAnsi="Times New Roman"/>
          <w:color w:val="000000"/>
          <w:sz w:val="24"/>
          <w:szCs w:val="24"/>
        </w:rPr>
        <w:t>групп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563ACE">
        <w:rPr>
          <w:rFonts w:ascii="Times New Roman" w:hAnsi="Times New Roman"/>
          <w:color w:val="000000"/>
          <w:sz w:val="24"/>
          <w:szCs w:val="24"/>
        </w:rPr>
        <w:t>Дата</w:t>
      </w:r>
    </w:p>
    <w:p w:rsidR="00A371A4" w:rsidRPr="00563ACE" w:rsidRDefault="00A371A4" w:rsidP="00A371A4">
      <w:pPr>
        <w:spacing w:after="0"/>
        <w:ind w:left="43"/>
        <w:jc w:val="center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8930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715"/>
        <w:gridCol w:w="711"/>
        <w:gridCol w:w="715"/>
        <w:gridCol w:w="712"/>
        <w:gridCol w:w="715"/>
        <w:gridCol w:w="711"/>
        <w:gridCol w:w="715"/>
        <w:gridCol w:w="714"/>
        <w:gridCol w:w="713"/>
        <w:gridCol w:w="896"/>
      </w:tblGrid>
      <w:tr w:rsidR="00A371A4" w:rsidRPr="00563ACE" w:rsidTr="005159B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A371A4" w:rsidRPr="00563ACE" w:rsidTr="005159BA">
        <w:trPr>
          <w:trHeight w:val="279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371A4" w:rsidRPr="00563ACE" w:rsidTr="005159B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0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19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20 </w:t>
            </w:r>
          </w:p>
        </w:tc>
      </w:tr>
      <w:tr w:rsidR="00A371A4" w:rsidRPr="00563ACE" w:rsidTr="005159BA">
        <w:trPr>
          <w:trHeight w:val="14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63ACE" w:rsidRDefault="00A371A4" w:rsidP="005159B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563AC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A371A4" w:rsidRPr="00563ACE" w:rsidRDefault="00A371A4" w:rsidP="00A371A4">
      <w:pPr>
        <w:spacing w:after="22"/>
        <w:rPr>
          <w:rFonts w:ascii="Times New Roman" w:hAnsi="Times New Roman"/>
          <w:sz w:val="24"/>
          <w:szCs w:val="24"/>
        </w:rPr>
      </w:pPr>
      <w:r w:rsidRPr="00563A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371A4" w:rsidRPr="005159BA" w:rsidRDefault="00A371A4" w:rsidP="00A371A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5159BA">
        <w:rPr>
          <w:rFonts w:ascii="Times New Roman" w:eastAsia="Times New Roman" w:hAnsi="Times New Roman"/>
          <w:b/>
          <w:sz w:val="28"/>
          <w:szCs w:val="28"/>
        </w:rPr>
        <w:t>Вопросы ко 1-ой рубежной аттестации 7 семестр</w:t>
      </w:r>
    </w:p>
    <w:p w:rsidR="00A371A4" w:rsidRDefault="00A371A4" w:rsidP="00A371A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A371A4" w:rsidRPr="00AD2D5F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AD2D5F">
        <w:rPr>
          <w:rFonts w:eastAsia="Calibri"/>
        </w:rPr>
        <w:t xml:space="preserve">Местные сети связи. </w:t>
      </w:r>
      <w:r>
        <w:rPr>
          <w:rFonts w:eastAsia="Calibri"/>
        </w:rPr>
        <w:t>Ц</w:t>
      </w:r>
      <w:r w:rsidRPr="00AD2D5F">
        <w:rPr>
          <w:rFonts w:eastAsia="Calibri"/>
        </w:rPr>
        <w:t>ифровые потоки и оборудование, использу</w:t>
      </w:r>
      <w:r>
        <w:rPr>
          <w:rFonts w:eastAsia="Calibri"/>
        </w:rPr>
        <w:t>емые</w:t>
      </w:r>
      <w:r w:rsidRPr="00AD2D5F">
        <w:rPr>
          <w:rFonts w:eastAsia="Calibri"/>
        </w:rPr>
        <w:t xml:space="preserve"> в местных сетях</w:t>
      </w:r>
    </w:p>
    <w:p w:rsidR="00A371A4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AD2D5F">
        <w:rPr>
          <w:rFonts w:eastAsia="Calibri"/>
        </w:rPr>
        <w:t xml:space="preserve">Внутризоновые сети связи. </w:t>
      </w:r>
      <w:r>
        <w:rPr>
          <w:rFonts w:eastAsia="Calibri"/>
        </w:rPr>
        <w:t>Ц</w:t>
      </w:r>
      <w:r w:rsidRPr="00AD2D5F">
        <w:rPr>
          <w:rFonts w:eastAsia="Calibri"/>
        </w:rPr>
        <w:t>ифровые потоки и оборудование, использу</w:t>
      </w:r>
      <w:r>
        <w:rPr>
          <w:rFonts w:eastAsia="Calibri"/>
        </w:rPr>
        <w:t>емые</w:t>
      </w:r>
      <w:r w:rsidRPr="00AD2D5F">
        <w:rPr>
          <w:rFonts w:eastAsia="Calibri"/>
        </w:rPr>
        <w:t xml:space="preserve"> </w:t>
      </w:r>
      <w:r>
        <w:rPr>
          <w:rFonts w:eastAsia="Calibri"/>
        </w:rPr>
        <w:t xml:space="preserve">на </w:t>
      </w:r>
      <w:r w:rsidRPr="00AD2D5F">
        <w:rPr>
          <w:rFonts w:eastAsia="Calibri"/>
        </w:rPr>
        <w:t>внутризоновой сети</w:t>
      </w:r>
    </w:p>
    <w:p w:rsidR="00A371A4" w:rsidRPr="00BE7E17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BE7E17">
        <w:rPr>
          <w:rFonts w:eastAsia="Calibri"/>
        </w:rPr>
        <w:t xml:space="preserve">Магистральной сети связи. </w:t>
      </w:r>
      <w:r>
        <w:rPr>
          <w:rFonts w:eastAsia="Calibri"/>
        </w:rPr>
        <w:t>Ц</w:t>
      </w:r>
      <w:r w:rsidRPr="00BE7E17">
        <w:rPr>
          <w:rFonts w:eastAsia="Calibri"/>
        </w:rPr>
        <w:t>ифровые потоки и оборудование, использу</w:t>
      </w:r>
      <w:r>
        <w:rPr>
          <w:rFonts w:eastAsia="Calibri"/>
        </w:rPr>
        <w:t xml:space="preserve">емые на </w:t>
      </w:r>
      <w:r w:rsidRPr="00BE7E17">
        <w:rPr>
          <w:rFonts w:eastAsia="Calibri"/>
        </w:rPr>
        <w:t>магистральной сети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Устройство и принцип работы оборудования оконечных </w:t>
      </w:r>
      <w:r>
        <w:rPr>
          <w:rFonts w:eastAsia="Calibri"/>
        </w:rPr>
        <w:t xml:space="preserve">пунктов (ОП) внутризоновой сети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r w:rsidRPr="003D7729">
        <w:rPr>
          <w:rFonts w:eastAsia="Calibri"/>
          <w:bCs/>
        </w:rPr>
        <w:t>Регенерация линейных сигналов</w:t>
      </w:r>
      <w:r>
        <w:rPr>
          <w:rFonts w:eastAsia="Calibri"/>
          <w:bCs/>
        </w:rPr>
        <w:t xml:space="preserve"> на транспортной сети связи, причины и цель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Устройство и принцип работы оборудования обслуживаемых (ОРП) регенерационных пунк</w:t>
      </w:r>
      <w:r w:rsidRPr="003D7729">
        <w:rPr>
          <w:rFonts w:eastAsia="Calibri"/>
        </w:rPr>
        <w:softHyphen/>
        <w:t>тов внутризоновой сети</w:t>
      </w:r>
    </w:p>
    <w:p w:rsidR="00A371A4" w:rsidRPr="005A693C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5A693C">
        <w:rPr>
          <w:rFonts w:eastAsia="Calibri"/>
        </w:rPr>
        <w:t>Устройство и принцип работы оборудования необслуживаемых (НРП) регенерационных пунк</w:t>
      </w:r>
      <w:r w:rsidRPr="005A693C">
        <w:rPr>
          <w:rFonts w:eastAsia="Calibri"/>
        </w:rPr>
        <w:softHyphen/>
        <w:t xml:space="preserve">тов внутризоновой сети </w:t>
      </w:r>
    </w:p>
    <w:p w:rsidR="00A371A4" w:rsidRPr="005A693C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5A693C">
        <w:t xml:space="preserve">Оборудование для сварки оптического волокна. Процесс работы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Устройство и принцип работы оборудования оконечных пунктов магистральной сети (ОП)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Устройство и принцип работы оборудования обслуживаемых (ОРП) регенерационных пунк</w:t>
      </w:r>
      <w:r w:rsidRPr="003D7729">
        <w:rPr>
          <w:rFonts w:eastAsia="Calibri"/>
        </w:rPr>
        <w:softHyphen/>
        <w:t>тов магистральной сети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Устройство и принцип работы оборудования необслуживаемых (НРП) регенерационных пунк</w:t>
      </w:r>
      <w:r w:rsidRPr="003D7729">
        <w:rPr>
          <w:rFonts w:eastAsia="Calibri"/>
        </w:rPr>
        <w:softHyphen/>
        <w:t>тов магистральной сети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Техническая эксплуатация, цели и задачи. Виды контроля работоспособности систем связи.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Паспортизация трактов и каналов, цели и задачи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Определение величины </w:t>
      </w:r>
      <w:r>
        <w:rPr>
          <w:rFonts w:eastAsia="Calibri"/>
        </w:rPr>
        <w:t>аварийного</w:t>
      </w:r>
      <w:r w:rsidRPr="003D7729">
        <w:rPr>
          <w:rFonts w:eastAsia="Calibri"/>
        </w:rPr>
        <w:t xml:space="preserve"> запаса </w:t>
      </w:r>
      <w:r>
        <w:rPr>
          <w:rFonts w:eastAsia="Calibri"/>
        </w:rPr>
        <w:t>кабелей, причины приобретения резерва кабеля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Какие приборы используются для проведения измерений параметров ВОСП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Как измерить уровень мощности оптического излучения на передаче, и на приеме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Как измерить уровень чувствительности приемника ВОСП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lastRenderedPageBreak/>
        <w:t xml:space="preserve">Как измерить затухание в волокнах оптического кабеля на участках регенерации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Как используется </w:t>
      </w:r>
      <w:r w:rsidRPr="003D7729">
        <w:rPr>
          <w:rFonts w:eastAsia="Calibri"/>
          <w:bCs/>
          <w:iCs/>
        </w:rPr>
        <w:t>технология прокладки и обслуживания ВОЛС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Как выполнить монтаж оптических волокон. Какие потери, вносимые соединением оптических волокон в тракт передачи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r w:rsidRPr="003D7729">
        <w:rPr>
          <w:rFonts w:eastAsia="Calibri"/>
        </w:rPr>
        <w:t>Как осуществляется сращивание волокон методом </w:t>
      </w:r>
      <w:r w:rsidRPr="003D7729">
        <w:rPr>
          <w:rFonts w:eastAsia="Calibri"/>
          <w:bCs/>
        </w:rPr>
        <w:t>сварки</w:t>
      </w:r>
      <w:r>
        <w:rPr>
          <w:rFonts w:eastAsia="Calibri"/>
          <w:bCs/>
        </w:rPr>
        <w:t xml:space="preserve">, назначение </w:t>
      </w:r>
      <w:proofErr w:type="spellStart"/>
      <w:r>
        <w:rPr>
          <w:rFonts w:eastAsia="Calibri"/>
          <w:bCs/>
        </w:rPr>
        <w:t>пигтейлов</w:t>
      </w:r>
      <w:proofErr w:type="spellEnd"/>
      <w:r>
        <w:rPr>
          <w:rFonts w:eastAsia="Calibri"/>
          <w:bCs/>
        </w:rPr>
        <w:t xml:space="preserve">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Что за способ соединения активного сетевого оборудования с оптоволоконной линией </w:t>
      </w:r>
      <w:r>
        <w:rPr>
          <w:rFonts w:eastAsia="Calibri"/>
        </w:rPr>
        <w:t xml:space="preserve">с </w:t>
      </w:r>
      <w:r w:rsidRPr="003D7729">
        <w:rPr>
          <w:rFonts w:eastAsia="Calibri"/>
        </w:rPr>
        <w:t>применением оптических коннекторов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Требования безопасности при монтаже и технической эксплуатации волоконно-оптических кабелей</w:t>
      </w:r>
    </w:p>
    <w:p w:rsidR="00A371A4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Техника безопасности при выполнении монтажных работ</w:t>
      </w:r>
      <w:r>
        <w:rPr>
          <w:rFonts w:eastAsia="Calibri"/>
        </w:rPr>
        <w:t xml:space="preserve"> на станционных сооружениях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Правила техники безопасности при работе с </w:t>
      </w:r>
      <w:r>
        <w:rPr>
          <w:rFonts w:eastAsia="Calibri"/>
        </w:rPr>
        <w:t>медными кабелями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r w:rsidRPr="003D7729">
        <w:rPr>
          <w:rFonts w:eastAsia="Calibri"/>
          <w:bCs/>
        </w:rPr>
        <w:t>Какие эксплуатационно-технические требования к ВОЛС</w:t>
      </w:r>
      <w:r>
        <w:rPr>
          <w:rFonts w:eastAsia="Calibri"/>
          <w:bCs/>
        </w:rPr>
        <w:t xml:space="preserve"> на транспортной сети связи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r w:rsidRPr="003D7729">
        <w:rPr>
          <w:rFonts w:eastAsia="Calibri"/>
          <w:bCs/>
        </w:rPr>
        <w:t>Организация технического обслуживания ВОЛС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r w:rsidRPr="003D7729">
        <w:rPr>
          <w:rFonts w:eastAsia="Calibri"/>
          <w:bCs/>
        </w:rPr>
        <w:t xml:space="preserve">Процесс </w:t>
      </w:r>
      <w:r>
        <w:rPr>
          <w:rFonts w:eastAsia="Calibri"/>
          <w:bCs/>
        </w:rPr>
        <w:t xml:space="preserve">капитального и текущего </w:t>
      </w:r>
      <w:r w:rsidRPr="00726D8B">
        <w:rPr>
          <w:rFonts w:eastAsia="Calibri"/>
          <w:bCs/>
        </w:rPr>
        <w:t xml:space="preserve">ремонта </w:t>
      </w:r>
      <w:r w:rsidRPr="003D7729">
        <w:rPr>
          <w:rFonts w:eastAsia="Calibri"/>
          <w:bCs/>
        </w:rPr>
        <w:t xml:space="preserve">линейных сооружений </w:t>
      </w:r>
      <w:r>
        <w:rPr>
          <w:rFonts w:eastAsia="Calibri"/>
          <w:bCs/>
        </w:rPr>
        <w:t>транспортной сети</w:t>
      </w:r>
    </w:p>
    <w:p w:rsidR="00A371A4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r w:rsidRPr="003D7729">
        <w:rPr>
          <w:rFonts w:eastAsia="Calibri"/>
          <w:bCs/>
        </w:rPr>
        <w:t>Охрана кабельных сооружений и аварийно-восстановительные работы</w:t>
      </w:r>
      <w:r>
        <w:rPr>
          <w:rFonts w:eastAsia="Calibri"/>
          <w:bCs/>
        </w:rPr>
        <w:t>.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r>
        <w:rPr>
          <w:rFonts w:eastAsia="Calibri"/>
          <w:bCs/>
        </w:rPr>
        <w:t xml:space="preserve">Замерные столбики, виды и назначение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  <w:bCs/>
        </w:rPr>
      </w:pPr>
      <w:proofErr w:type="spellStart"/>
      <w:r w:rsidRPr="003D7729">
        <w:rPr>
          <w:rFonts w:eastAsia="Calibri"/>
          <w:bCs/>
        </w:rPr>
        <w:t>Телеконтроль</w:t>
      </w:r>
      <w:proofErr w:type="spellEnd"/>
      <w:r w:rsidRPr="003D7729">
        <w:rPr>
          <w:rFonts w:eastAsia="Calibri"/>
          <w:bCs/>
        </w:rPr>
        <w:t>, служебная связь и электропитание аппаратуры линейного тракта ВОСП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>
        <w:rPr>
          <w:rFonts w:eastAsia="Calibri"/>
        </w:rPr>
        <w:t>М</w:t>
      </w:r>
      <w:r w:rsidRPr="003D7729">
        <w:rPr>
          <w:rFonts w:eastAsia="Calibri"/>
        </w:rPr>
        <w:t>ониторинг работоспособности оборудования телекоммуникационных</w:t>
      </w:r>
      <w:r>
        <w:rPr>
          <w:rFonts w:eastAsia="Calibri"/>
        </w:rPr>
        <w:t xml:space="preserve"> систем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>
        <w:rPr>
          <w:rFonts w:eastAsia="Calibri"/>
        </w:rPr>
        <w:t>Измерительные приборы для</w:t>
      </w:r>
      <w:r w:rsidRPr="003D7729">
        <w:rPr>
          <w:rFonts w:eastAsia="Calibri"/>
        </w:rPr>
        <w:t xml:space="preserve"> </w:t>
      </w:r>
      <w:r>
        <w:rPr>
          <w:rFonts w:eastAsia="Calibri"/>
        </w:rPr>
        <w:t>п</w:t>
      </w:r>
      <w:r w:rsidRPr="003D7729">
        <w:rPr>
          <w:rFonts w:eastAsia="Calibri"/>
        </w:rPr>
        <w:t>роверки работоспособности оптического кабеля</w:t>
      </w:r>
      <w:r>
        <w:rPr>
          <w:rFonts w:eastAsia="Calibri"/>
        </w:rPr>
        <w:t xml:space="preserve">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Что собой представляют системы сигнализации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Замерные столбики, цель и назначение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Типы </w:t>
      </w:r>
      <w:r>
        <w:rPr>
          <w:rFonts w:eastAsia="Calibri"/>
        </w:rPr>
        <w:t xml:space="preserve">соединительных </w:t>
      </w:r>
      <w:r w:rsidRPr="003D7729">
        <w:rPr>
          <w:rFonts w:eastAsia="Calibri"/>
        </w:rPr>
        <w:t>муфт на транспортной сети, назначение</w:t>
      </w:r>
    </w:p>
    <w:p w:rsidR="00A371A4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Гидрофобный заполнитель кабелей, назначение</w:t>
      </w:r>
      <w:r>
        <w:rPr>
          <w:rFonts w:eastAsia="Calibri"/>
        </w:rPr>
        <w:t>. Преимущество и недостатки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>
        <w:rPr>
          <w:rFonts w:eastAsia="Calibri"/>
        </w:rPr>
        <w:t>Устройства для содержания кабелей под избыточным воздушным давлением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 xml:space="preserve">Что такое строительная длина кабеля, от чего </w:t>
      </w:r>
      <w:r>
        <w:rPr>
          <w:rFonts w:eastAsia="Calibri"/>
        </w:rPr>
        <w:t xml:space="preserve">она </w:t>
      </w:r>
      <w:r w:rsidRPr="003D7729">
        <w:rPr>
          <w:rFonts w:eastAsia="Calibri"/>
        </w:rPr>
        <w:t>зависит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Условные обозначения линейных и станционный сооружений, цель</w:t>
      </w:r>
      <w:r>
        <w:rPr>
          <w:rFonts w:eastAsia="Calibri"/>
        </w:rPr>
        <w:t xml:space="preserve"> и назначение</w:t>
      </w:r>
      <w:r w:rsidRPr="003D7729">
        <w:rPr>
          <w:rFonts w:eastAsia="Calibri"/>
        </w:rPr>
        <w:t xml:space="preserve"> </w:t>
      </w:r>
    </w:p>
    <w:p w:rsidR="00A371A4" w:rsidRPr="003D7729" w:rsidRDefault="00A371A4" w:rsidP="00F062E5">
      <w:pPr>
        <w:pStyle w:val="aff0"/>
        <w:numPr>
          <w:ilvl w:val="0"/>
          <w:numId w:val="5"/>
        </w:numPr>
        <w:tabs>
          <w:tab w:val="left" w:pos="426"/>
        </w:tabs>
        <w:spacing w:before="0" w:after="200" w:line="276" w:lineRule="auto"/>
        <w:ind w:left="0" w:firstLine="0"/>
        <w:contextualSpacing/>
        <w:rPr>
          <w:rFonts w:eastAsia="Calibri"/>
        </w:rPr>
      </w:pPr>
      <w:r w:rsidRPr="003D7729">
        <w:rPr>
          <w:rFonts w:eastAsia="Calibri"/>
        </w:rPr>
        <w:t>Монтаж оптических муфт, процесс работы</w:t>
      </w:r>
    </w:p>
    <w:p w:rsidR="00A371A4" w:rsidRDefault="00A371A4" w:rsidP="00A371A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A371A4" w:rsidRDefault="00A371A4" w:rsidP="00A371A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2A1D09">
        <w:rPr>
          <w:rFonts w:ascii="Times New Roman" w:eastAsia="Times New Roman" w:hAnsi="Times New Roman"/>
          <w:b/>
          <w:sz w:val="28"/>
          <w:szCs w:val="28"/>
        </w:rPr>
        <w:t>ВАРИАНТ № 1</w:t>
      </w:r>
    </w:p>
    <w:p w:rsidR="00A371A4" w:rsidRDefault="00A371A4" w:rsidP="00A371A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</w:p>
    <w:p w:rsidR="00A371A4" w:rsidRPr="005E1D60" w:rsidRDefault="00A371A4" w:rsidP="00A371A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i/>
          <w:sz w:val="24"/>
          <w:szCs w:val="24"/>
        </w:rPr>
      </w:pPr>
      <w:r w:rsidRPr="005E1D60">
        <w:rPr>
          <w:rFonts w:ascii="Times New Roman" w:eastAsia="Times New Roman" w:hAnsi="Times New Roman"/>
          <w:i/>
          <w:sz w:val="24"/>
          <w:szCs w:val="24"/>
        </w:rPr>
        <w:t xml:space="preserve">Инструкция по исполнению: выбрать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НЕ </w:t>
      </w:r>
      <w:r w:rsidRPr="005E1D60">
        <w:rPr>
          <w:rFonts w:ascii="Times New Roman" w:eastAsia="Times New Roman" w:hAnsi="Times New Roman"/>
          <w:i/>
          <w:sz w:val="24"/>
          <w:szCs w:val="24"/>
        </w:rPr>
        <w:t>правильные ответы</w:t>
      </w:r>
    </w:p>
    <w:p w:rsidR="00A371A4" w:rsidRPr="002A1D09" w:rsidRDefault="00A371A4" w:rsidP="00A371A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</w:p>
    <w:p w:rsidR="00A371A4" w:rsidRPr="006B0D23" w:rsidRDefault="00A371A4" w:rsidP="00F062E5">
      <w:pPr>
        <w:pStyle w:val="aff0"/>
        <w:numPr>
          <w:ilvl w:val="6"/>
          <w:numId w:val="78"/>
        </w:numPr>
        <w:spacing w:before="0" w:after="0" w:line="276" w:lineRule="auto"/>
        <w:ind w:left="426" w:hanging="426"/>
        <w:contextualSpacing/>
        <w:jc w:val="both"/>
        <w:rPr>
          <w:rFonts w:eastAsia="Times New Roman"/>
          <w:i/>
          <w:color w:val="0A0A0A"/>
        </w:rPr>
      </w:pPr>
      <w:r w:rsidRPr="006B0D23">
        <w:rPr>
          <w:rFonts w:eastAsia="Times New Roman"/>
          <w:i/>
          <w:color w:val="0A0A0A"/>
        </w:rPr>
        <w:t>Что такое местные, внутризоновые и магистральные сети связи</w:t>
      </w:r>
    </w:p>
    <w:p w:rsidR="00A371A4" w:rsidRPr="001F6078" w:rsidRDefault="00A371A4" w:rsidP="00F062E5">
      <w:pPr>
        <w:pStyle w:val="aff0"/>
        <w:numPr>
          <w:ilvl w:val="0"/>
          <w:numId w:val="79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1F6078">
        <w:rPr>
          <w:rFonts w:eastAsia="Times New Roman"/>
          <w:color w:val="0A0A0A"/>
        </w:rPr>
        <w:t>Местные сети связи (МС) — это сети, охватывающие ограниченную территорию (город, район), использующие цифровые потоки E1</w:t>
      </w:r>
    </w:p>
    <w:p w:rsidR="00A371A4" w:rsidRPr="001F6078" w:rsidRDefault="00A371A4" w:rsidP="00F062E5">
      <w:pPr>
        <w:pStyle w:val="aff0"/>
        <w:numPr>
          <w:ilvl w:val="0"/>
          <w:numId w:val="79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1F6078">
        <w:rPr>
          <w:rFonts w:eastAsia="Times New Roman"/>
          <w:color w:val="0A0A0A"/>
        </w:rPr>
        <w:t>Внутризоновые сети связи охватывают территорию одного субъекта РФ, объединяя местные сети для звонков внутри региона и к мобильным абонентам, используя цифровые потоки</w:t>
      </w:r>
    </w:p>
    <w:p w:rsidR="00A371A4" w:rsidRPr="001F6078" w:rsidRDefault="00A371A4" w:rsidP="00F062E5">
      <w:pPr>
        <w:pStyle w:val="aff0"/>
        <w:numPr>
          <w:ilvl w:val="0"/>
          <w:numId w:val="79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1F6078">
        <w:rPr>
          <w:rFonts w:eastAsia="Times New Roman"/>
          <w:color w:val="0A0A0A"/>
        </w:rPr>
        <w:t>Магистральные сети связи — это основа цифровой инфраструктуры на базе ВОЛС (Волоконно-оптических линий связи) с высокоскоростным оборудованием</w:t>
      </w:r>
    </w:p>
    <w:p w:rsidR="00A371A4" w:rsidRPr="001F6078" w:rsidRDefault="00A371A4" w:rsidP="00F062E5">
      <w:pPr>
        <w:pStyle w:val="aff0"/>
        <w:numPr>
          <w:ilvl w:val="0"/>
          <w:numId w:val="79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FF0000"/>
        </w:rPr>
      </w:pPr>
      <w:r w:rsidRPr="001F6078">
        <w:rPr>
          <w:rFonts w:eastAsia="Times New Roman"/>
          <w:color w:val="FF0000"/>
        </w:rPr>
        <w:t xml:space="preserve">Местные, внутризоновые и магистральные сети связи находятся в зоне охвата одного региона </w:t>
      </w:r>
    </w:p>
    <w:p w:rsidR="00A371A4" w:rsidRPr="001F6078" w:rsidRDefault="00A371A4" w:rsidP="00A371A4">
      <w:pPr>
        <w:pStyle w:val="aff0"/>
        <w:spacing w:after="0" w:line="276" w:lineRule="auto"/>
        <w:ind w:left="426" w:hanging="426"/>
        <w:jc w:val="both"/>
        <w:rPr>
          <w:rFonts w:eastAsia="Times New Roman"/>
          <w:i/>
          <w:color w:val="0A0A0A"/>
        </w:rPr>
      </w:pPr>
      <w:r w:rsidRPr="001F6078">
        <w:rPr>
          <w:rFonts w:eastAsia="Times New Roman"/>
          <w:i/>
          <w:color w:val="0A0A0A"/>
        </w:rPr>
        <w:t xml:space="preserve">2. </w:t>
      </w:r>
      <w:r>
        <w:rPr>
          <w:rFonts w:eastAsia="Times New Roman"/>
          <w:i/>
          <w:color w:val="0A0A0A"/>
        </w:rPr>
        <w:t xml:space="preserve">Активное </w:t>
      </w:r>
      <w:r w:rsidRPr="001F6078">
        <w:rPr>
          <w:rFonts w:eastAsia="Times New Roman"/>
          <w:i/>
          <w:color w:val="0A0A0A"/>
        </w:rPr>
        <w:t>оборудование на местной сети связи</w:t>
      </w:r>
    </w:p>
    <w:p w:rsidR="00A371A4" w:rsidRPr="0011211C" w:rsidRDefault="00A371A4" w:rsidP="00F062E5">
      <w:pPr>
        <w:pStyle w:val="aff0"/>
        <w:numPr>
          <w:ilvl w:val="0"/>
          <w:numId w:val="82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11211C">
        <w:rPr>
          <w:rFonts w:eastAsia="Times New Roman"/>
          <w:color w:val="0A0A0A"/>
        </w:rPr>
        <w:lastRenderedPageBreak/>
        <w:t>Коммутаторы (</w:t>
      </w:r>
      <w:proofErr w:type="spellStart"/>
      <w:r w:rsidR="00BD69EC">
        <w:fldChar w:fldCharType="begin"/>
      </w:r>
      <w:r w:rsidR="00BD69EC">
        <w:instrText xml:space="preserve"> HYPERLINK "https://www.google.com/search?q=Switches&amp;sca_esv=903e5a2d5ddaaca0&amp;ei=yGJqacGNE5eEwPAPh5ePgQ4&amp;ved=2ahUKEwi_uOjPuZCSAxVlIxAIHUkGJM4QgK4QegQIBxAC&amp;uact=5&amp;oq=%D0%BC%D0%B0%D0%B3%D0%B8%D1%81%D1%82%D1%80%D0%B0%D0%BB%D1%8C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vNCw0LPQuNGB0YLRgNCw0LvRjNC90YvQtSDRgdC10YLQuCDRgdCy0Y_Qt9C4LiDQptC40YTRgNC-0LLRi9C1INC_0L7RgtC-0LrQuCDQuCDQvtCx0L7RgNGD0LTQvtCy0LDQvdC40LUsINC40YHQv9C-0LvRjNC30YPQtdC80YvQtSDQsiDQvNC10YHRgtC90YvRhSDRgdC10YLRj9GFSOOzAVAAWMqTAXABeAGQAQCYAW-gAYYLqgEEMTEuNLgBA8gBAPgBAZgCAKACAJgDAJIHAKAHtTKyBwC4BwDCBwDIBwCACAA&amp;sclient=gws-wiz-serp&amp;mstk=AUtExfDpfsIV-OiyE2ox9BOdDGYjaqCr6SvSSL9RwoMuTXMdkZmf2_BtweCQxBRngaC8fnJezy4wztUru0RKBN0-le6kLVffOO3WY0r7tYpYu2En-cXvF3EW5SrnxDC6l6O2Njk&amp;csui=3" </w:instrText>
      </w:r>
      <w:r w:rsidR="00BD69EC">
        <w:fldChar w:fldCharType="separate"/>
      </w:r>
      <w:r w:rsidRPr="0011211C">
        <w:rPr>
          <w:rFonts w:eastAsia="Times New Roman"/>
          <w:color w:val="0A0A0A"/>
        </w:rPr>
        <w:t>Switches</w:t>
      </w:r>
      <w:proofErr w:type="spellEnd"/>
      <w:r w:rsidR="00BD69EC">
        <w:rPr>
          <w:rFonts w:eastAsia="Times New Roman"/>
          <w:color w:val="0A0A0A"/>
        </w:rPr>
        <w:fldChar w:fldCharType="end"/>
      </w:r>
      <w:r w:rsidRPr="0011211C">
        <w:rPr>
          <w:rFonts w:eastAsia="Times New Roman"/>
          <w:color w:val="0A0A0A"/>
        </w:rPr>
        <w:t>): Объединяют устройства в локальную сеть, пересылают трафик между ними.</w:t>
      </w:r>
    </w:p>
    <w:p w:rsidR="00A371A4" w:rsidRPr="0011211C" w:rsidRDefault="00A371A4" w:rsidP="00F062E5">
      <w:pPr>
        <w:pStyle w:val="aff0"/>
        <w:numPr>
          <w:ilvl w:val="0"/>
          <w:numId w:val="82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11211C">
        <w:rPr>
          <w:rFonts w:eastAsia="Times New Roman"/>
          <w:color w:val="0A0A0A"/>
        </w:rPr>
        <w:t>Маршрутизаторы (</w:t>
      </w:r>
      <w:proofErr w:type="spellStart"/>
      <w:r w:rsidR="00BD69EC">
        <w:fldChar w:fldCharType="begin"/>
      </w:r>
      <w:r w:rsidR="00BD69EC">
        <w:instrText xml:space="preserve"> HYPERLINK "https://www.google.com/search?q=Routers&amp;sca_esv=903e5a2d5ddaaca0&amp;ei=yGJqacGNE5eEwPAPh5ePgQ4&amp;ved=2ahUKEwi_uOjPuZCSAxVlIxAIHUkGJM4QgK4QegQIBxAE&amp;uact=5&amp;oq=%D0%BC%D0%B0%D0%B3%D0%B8%D1%81%D1%82%D1%80%D0%B0%D0%BB%D1%8C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vNCw0LPQuNGB0YLRgNCw0LvRjNC90YvQtSDRgdC10YLQuCDRgdCy0Y_Qt9C4LiDQptC40YTRgNC-0LLRi9C1INC_0L7RgtC-0LrQuCDQuCDQvtCx0L7RgNGD0LTQvtCy0LDQvdC40LUsINC40YHQv9C-0LvRjNC30YPQtdC80YvQtSDQsiDQvNC10YHRgtC90YvRhSDRgdC10YLRj9GFSOOzAVAAWMqTAXABeAGQAQCYAW-gAYYLqgEEMTEuNLgBA8gBAPgBAZgCAKACAJgDAJIHAKAHtTKyBwC4BwDCBwDIBwCACAA&amp;sclient=gws-wiz-serp&amp;mstk=AUtExfDpfsIV-OiyE2ox9BOdDGYjaqCr6SvSSL9RwoMuTXMdkZmf2_BtweCQxBRngaC8fnJezy4wztUru0RKBN0-le6kLVffOO3WY0r7tYpYu2En-cXvF3EW5SrnxDC6l6O2Njk&amp;csui=3" </w:instrText>
      </w:r>
      <w:r w:rsidR="00BD69EC">
        <w:fldChar w:fldCharType="separate"/>
      </w:r>
      <w:r w:rsidRPr="0011211C">
        <w:rPr>
          <w:rFonts w:eastAsia="Times New Roman"/>
          <w:color w:val="0A0A0A"/>
        </w:rPr>
        <w:t>Routers</w:t>
      </w:r>
      <w:proofErr w:type="spellEnd"/>
      <w:r w:rsidR="00BD69EC">
        <w:rPr>
          <w:rFonts w:eastAsia="Times New Roman"/>
          <w:color w:val="0A0A0A"/>
        </w:rPr>
        <w:fldChar w:fldCharType="end"/>
      </w:r>
      <w:r w:rsidRPr="0011211C">
        <w:rPr>
          <w:rFonts w:eastAsia="Times New Roman"/>
          <w:color w:val="0A0A0A"/>
        </w:rPr>
        <w:t>): Соединяют разные сети, принимают решения о пересылке пакетов между ними.</w:t>
      </w:r>
    </w:p>
    <w:p w:rsidR="00A371A4" w:rsidRPr="0011211C" w:rsidRDefault="00A371A4" w:rsidP="00F062E5">
      <w:pPr>
        <w:pStyle w:val="aff0"/>
        <w:numPr>
          <w:ilvl w:val="0"/>
          <w:numId w:val="82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11211C">
        <w:rPr>
          <w:rFonts w:eastAsia="Times New Roman"/>
          <w:color w:val="0A0A0A"/>
        </w:rPr>
        <w:t xml:space="preserve">Сетевые адаптеры (NIC - </w:t>
      </w:r>
      <w:proofErr w:type="spellStart"/>
      <w:r w:rsidRPr="0011211C">
        <w:rPr>
          <w:rFonts w:eastAsia="Times New Roman"/>
          <w:color w:val="0A0A0A"/>
        </w:rPr>
        <w:t>Network</w:t>
      </w:r>
      <w:proofErr w:type="spellEnd"/>
      <w:r w:rsidRPr="0011211C">
        <w:rPr>
          <w:rFonts w:eastAsia="Times New Roman"/>
          <w:color w:val="0A0A0A"/>
        </w:rPr>
        <w:t xml:space="preserve"> </w:t>
      </w:r>
      <w:proofErr w:type="spellStart"/>
      <w:r w:rsidRPr="0011211C">
        <w:rPr>
          <w:rFonts w:eastAsia="Times New Roman"/>
          <w:color w:val="0A0A0A"/>
        </w:rPr>
        <w:t>Interface</w:t>
      </w:r>
      <w:proofErr w:type="spellEnd"/>
      <w:r w:rsidRPr="0011211C">
        <w:rPr>
          <w:rFonts w:eastAsia="Times New Roman"/>
          <w:color w:val="0A0A0A"/>
        </w:rPr>
        <w:t xml:space="preserve"> </w:t>
      </w:r>
      <w:proofErr w:type="spellStart"/>
      <w:r w:rsidRPr="0011211C">
        <w:rPr>
          <w:rFonts w:eastAsia="Times New Roman"/>
          <w:color w:val="0A0A0A"/>
        </w:rPr>
        <w:t>Card</w:t>
      </w:r>
      <w:proofErr w:type="spellEnd"/>
      <w:r w:rsidRPr="0011211C">
        <w:rPr>
          <w:rFonts w:eastAsia="Times New Roman"/>
          <w:color w:val="0A0A0A"/>
        </w:rPr>
        <w:t>): Подключают конечные устройства (компьютеры, серверы) к сети.</w:t>
      </w:r>
    </w:p>
    <w:p w:rsidR="00A371A4" w:rsidRPr="0011211C" w:rsidRDefault="00A371A4" w:rsidP="00F062E5">
      <w:pPr>
        <w:pStyle w:val="aff0"/>
        <w:numPr>
          <w:ilvl w:val="0"/>
          <w:numId w:val="82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11211C">
        <w:rPr>
          <w:rFonts w:eastAsia="Times New Roman"/>
          <w:color w:val="0A0A0A"/>
        </w:rPr>
        <w:t>Концентраторы (</w:t>
      </w:r>
      <w:proofErr w:type="spellStart"/>
      <w:r w:rsidRPr="0011211C">
        <w:rPr>
          <w:rFonts w:eastAsia="Times New Roman"/>
          <w:color w:val="0A0A0A"/>
        </w:rPr>
        <w:t>Hubs</w:t>
      </w:r>
      <w:proofErr w:type="spellEnd"/>
      <w:r w:rsidRPr="0011211C">
        <w:rPr>
          <w:rFonts w:eastAsia="Times New Roman"/>
          <w:color w:val="0A0A0A"/>
        </w:rPr>
        <w:t>): Устаревшие устройства для объединения, сейчас реже используются.</w:t>
      </w:r>
    </w:p>
    <w:p w:rsidR="00A371A4" w:rsidRPr="0011211C" w:rsidRDefault="00A371A4" w:rsidP="00F062E5">
      <w:pPr>
        <w:pStyle w:val="aff0"/>
        <w:numPr>
          <w:ilvl w:val="0"/>
          <w:numId w:val="82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FF0000"/>
        </w:rPr>
      </w:pPr>
      <w:r w:rsidRPr="0011211C">
        <w:rPr>
          <w:rFonts w:eastAsia="Times New Roman"/>
          <w:color w:val="FF0000"/>
        </w:rPr>
        <w:t>Все вышеперечисленное оборудование может быть установлено и на внутризоновой сети связи</w:t>
      </w:r>
    </w:p>
    <w:p w:rsidR="00A371A4" w:rsidRPr="006B0D23" w:rsidRDefault="00A371A4" w:rsidP="00A371A4">
      <w:pPr>
        <w:pStyle w:val="aff0"/>
        <w:spacing w:after="0" w:line="276" w:lineRule="auto"/>
        <w:ind w:left="426" w:hanging="426"/>
        <w:jc w:val="both"/>
        <w:rPr>
          <w:rFonts w:eastAsia="Times New Roman"/>
          <w:i/>
          <w:color w:val="0A0A0A"/>
        </w:rPr>
      </w:pPr>
      <w:r w:rsidRPr="001F6078">
        <w:rPr>
          <w:rFonts w:eastAsia="Times New Roman"/>
          <w:i/>
          <w:color w:val="0A0A0A"/>
        </w:rPr>
        <w:t xml:space="preserve">3. </w:t>
      </w:r>
      <w:r w:rsidRPr="006B0D23">
        <w:rPr>
          <w:rFonts w:eastAsia="Times New Roman"/>
          <w:i/>
          <w:color w:val="0A0A0A"/>
        </w:rPr>
        <w:t>Пассивное оборудование</w:t>
      </w:r>
      <w:r w:rsidRPr="0011211C">
        <w:rPr>
          <w:rFonts w:eastAsia="Times New Roman"/>
          <w:i/>
          <w:color w:val="0A0A0A"/>
        </w:rPr>
        <w:t xml:space="preserve"> на местной сети связи:</w:t>
      </w:r>
    </w:p>
    <w:p w:rsidR="00A371A4" w:rsidRDefault="00A371A4" w:rsidP="00F062E5">
      <w:pPr>
        <w:pStyle w:val="aff0"/>
        <w:numPr>
          <w:ilvl w:val="0"/>
          <w:numId w:val="81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</w:rPr>
      </w:pPr>
      <w:r w:rsidRPr="0011211C">
        <w:rPr>
          <w:rFonts w:eastAsia="Times New Roman"/>
          <w:bCs/>
        </w:rPr>
        <w:t>Кабельная инфраструктура (витая пара, оптоволокно).</w:t>
      </w:r>
    </w:p>
    <w:p w:rsidR="00A371A4" w:rsidRPr="0011211C" w:rsidRDefault="00A371A4" w:rsidP="00F062E5">
      <w:pPr>
        <w:pStyle w:val="aff0"/>
        <w:numPr>
          <w:ilvl w:val="0"/>
          <w:numId w:val="81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  <w:color w:val="FF0000"/>
        </w:rPr>
      </w:pPr>
      <w:r w:rsidRPr="0011211C">
        <w:rPr>
          <w:rFonts w:eastAsia="Times New Roman"/>
          <w:bCs/>
          <w:color w:val="FF0000"/>
        </w:rPr>
        <w:t>Абонентское оконечное оборудование</w:t>
      </w:r>
    </w:p>
    <w:p w:rsidR="00A371A4" w:rsidRPr="0011211C" w:rsidRDefault="00A371A4" w:rsidP="00F062E5">
      <w:pPr>
        <w:pStyle w:val="aff0"/>
        <w:numPr>
          <w:ilvl w:val="0"/>
          <w:numId w:val="81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</w:rPr>
      </w:pPr>
      <w:r w:rsidRPr="0011211C">
        <w:rPr>
          <w:rFonts w:eastAsia="Times New Roman"/>
          <w:bCs/>
        </w:rPr>
        <w:t xml:space="preserve">Коммутационные панели, коннекторы, </w:t>
      </w:r>
      <w:proofErr w:type="spellStart"/>
      <w:r w:rsidRPr="0011211C">
        <w:rPr>
          <w:rFonts w:eastAsia="Times New Roman"/>
          <w:bCs/>
        </w:rPr>
        <w:t>патч</w:t>
      </w:r>
      <w:proofErr w:type="spellEnd"/>
      <w:r w:rsidRPr="0011211C">
        <w:rPr>
          <w:rFonts w:eastAsia="Times New Roman"/>
          <w:bCs/>
        </w:rPr>
        <w:t>-корды (обеспечивают физическое соединение) </w:t>
      </w:r>
    </w:p>
    <w:p w:rsidR="00A371A4" w:rsidRPr="001F6078" w:rsidRDefault="00A371A4" w:rsidP="00A371A4">
      <w:pPr>
        <w:pStyle w:val="aff0"/>
        <w:spacing w:after="0" w:line="276" w:lineRule="auto"/>
        <w:ind w:left="426" w:hanging="426"/>
        <w:jc w:val="both"/>
        <w:rPr>
          <w:rFonts w:eastAsia="Times New Roman"/>
          <w:i/>
          <w:color w:val="0A0A0A"/>
        </w:rPr>
      </w:pPr>
      <w:r>
        <w:rPr>
          <w:rFonts w:eastAsia="Times New Roman"/>
          <w:i/>
          <w:color w:val="0A0A0A"/>
        </w:rPr>
        <w:t xml:space="preserve">4. </w:t>
      </w:r>
      <w:r w:rsidRPr="002A1D09">
        <w:rPr>
          <w:rFonts w:eastAsia="Times New Roman"/>
          <w:i/>
          <w:color w:val="0A0A0A"/>
        </w:rPr>
        <w:t xml:space="preserve">Цифровые потоки </w:t>
      </w:r>
      <w:r w:rsidRPr="001F6078">
        <w:rPr>
          <w:rFonts w:eastAsia="Times New Roman"/>
          <w:i/>
          <w:color w:val="0A0A0A"/>
        </w:rPr>
        <w:t>на</w:t>
      </w:r>
      <w:r w:rsidRPr="002A1D09">
        <w:rPr>
          <w:rFonts w:eastAsia="Times New Roman"/>
          <w:i/>
          <w:color w:val="0A0A0A"/>
        </w:rPr>
        <w:t xml:space="preserve"> местных сетях</w:t>
      </w:r>
      <w:r>
        <w:rPr>
          <w:rFonts w:eastAsia="Times New Roman"/>
          <w:i/>
          <w:color w:val="0A0A0A"/>
        </w:rPr>
        <w:t xml:space="preserve"> </w:t>
      </w:r>
      <w:r w:rsidRPr="001F6078">
        <w:rPr>
          <w:rFonts w:eastAsia="Times New Roman"/>
          <w:i/>
          <w:color w:val="0A0A0A"/>
        </w:rPr>
        <w:t>связи</w:t>
      </w:r>
    </w:p>
    <w:p w:rsidR="00A371A4" w:rsidRPr="00902438" w:rsidRDefault="00A371A4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r w:rsidRPr="00902438">
        <w:rPr>
          <w:rFonts w:eastAsia="Times New Roman"/>
          <w:bCs/>
          <w:color w:val="FF0000"/>
        </w:rPr>
        <w:t>Цифровые потоки по медным кабелям связи не могут быть организованы</w:t>
      </w:r>
    </w:p>
    <w:p w:rsidR="00A371A4" w:rsidRPr="00902438" w:rsidRDefault="00A371A4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r w:rsidRPr="00902438">
        <w:rPr>
          <w:rFonts w:eastAsia="Times New Roman"/>
          <w:bCs/>
        </w:rPr>
        <w:t>E1 (G.703): Стандартный цифровой поток, несущий 30 голосовых каналов (2 Мбит/с), широко используется для связи между АТС и для подключения к сети оператора.</w:t>
      </w:r>
    </w:p>
    <w:p w:rsidR="00A371A4" w:rsidRPr="00902438" w:rsidRDefault="00AE11AC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hyperlink r:id="rId16" w:history="1">
        <w:r w:rsidR="00A371A4" w:rsidRPr="00902438">
          <w:rPr>
            <w:rFonts w:eastAsia="Times New Roman"/>
            <w:bCs/>
          </w:rPr>
          <w:t>ADSL/VDSL</w:t>
        </w:r>
      </w:hyperlink>
      <w:r w:rsidR="00A371A4" w:rsidRPr="00902438">
        <w:rPr>
          <w:rFonts w:eastAsia="Times New Roman"/>
          <w:bCs/>
        </w:rPr>
        <w:t>/</w:t>
      </w:r>
      <w:hyperlink r:id="rId17" w:history="1">
        <w:r w:rsidR="00A371A4" w:rsidRPr="00902438">
          <w:rPr>
            <w:rFonts w:eastAsia="Times New Roman"/>
            <w:bCs/>
          </w:rPr>
          <w:t>SDSL</w:t>
        </w:r>
      </w:hyperlink>
      <w:r w:rsidR="00A371A4" w:rsidRPr="00902438">
        <w:rPr>
          <w:rFonts w:eastAsia="Times New Roman"/>
          <w:bCs/>
        </w:rPr>
        <w:t> потоки: Потоки данных, передаваемые по медным парам абонентской линии (например, до 25 Мбит/с для VDSL).</w:t>
      </w:r>
    </w:p>
    <w:p w:rsidR="00A371A4" w:rsidRPr="00902438" w:rsidRDefault="00A371A4" w:rsidP="00F062E5">
      <w:pPr>
        <w:pStyle w:val="aff0"/>
        <w:numPr>
          <w:ilvl w:val="0"/>
          <w:numId w:val="8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902438">
        <w:rPr>
          <w:rFonts w:eastAsia="Times New Roman"/>
          <w:bCs/>
        </w:rPr>
        <w:t>Оптические потоки: Высокоскоростные потоки по оптоволокну (например, </w:t>
      </w:r>
      <w:proofErr w:type="spellStart"/>
      <w:r w:rsidR="00BD69EC">
        <w:fldChar w:fldCharType="begin"/>
      </w:r>
      <w:r w:rsidR="00BD69EC">
        <w:instrText xml:space="preserve"> HYPERLINK "https://www.google.com/search?q=Ethernet-%D0%BF%D0%BE%D1%82%D0%BE%D0%BA%D0%B8&amp;sca_esv=903e5a2d5ddaaca0&amp;ei=GTxqaYfMNJDTwPAPh93jwAo&amp;ved=2ahUKEwi98Ku8pZCSAxWaIxAIHX81DU8QgK4QegQIAxAF&amp;uact=5&amp;oq=%D0%9C%D0%B5%D1%81%D1%82%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lAHQnNC10YHRgtC90YvQtSDRgdC10YLQuCDRgdCy0Y_Qt9C4LiDQptC40YTRgNC-0LLRi9C1INC_0L7RgtC-0LrQuCDQuCDQvtCx0L7RgNGD0LTQvtCy0LDQvdC40LUsINC40YHQv9C-0LvRjNC30YPQtdC80YvQtSDQsiDQvNC10YHRgtC90YvRhSDRgdC10YLRj9GFSNpDULkMWKwtcAF4AZABAJgBaaABhwSqAQM1LjG4AQPIAQD4AQL4AQGYAgGgAgTCAgoQABiwAxjWBBhHmAMAiAYBkAYIkgcBMaAHsAyyBwC4BwDCBwMwLjHIBwKACAA&amp;sclient=gws-wiz-serp&amp;mstk=AUtExfCU0ulVok5Pa9we034u7S7XXjFbjcExnWExt6yRsT2SVZldsZcW3yuQUVmtxMvdpOVxWlpDVuRIUv9Q25k8ses856A5Bvb2zoW4uAgH4BWrtPsjsT2wzlex6RKS4lEFisA&amp;csui=3" </w:instrText>
      </w:r>
      <w:r w:rsidR="00BD69EC">
        <w:fldChar w:fldCharType="separate"/>
      </w:r>
      <w:r w:rsidRPr="00902438">
        <w:rPr>
          <w:rFonts w:eastAsia="Times New Roman"/>
          <w:bCs/>
        </w:rPr>
        <w:t>Ethernet</w:t>
      </w:r>
      <w:proofErr w:type="spellEnd"/>
      <w:r w:rsidRPr="00902438">
        <w:rPr>
          <w:rFonts w:eastAsia="Times New Roman"/>
          <w:bCs/>
        </w:rPr>
        <w:t>-потоки</w:t>
      </w:r>
      <w:r w:rsidR="00BD69EC">
        <w:rPr>
          <w:rFonts w:eastAsia="Times New Roman"/>
          <w:bCs/>
        </w:rPr>
        <w:fldChar w:fldCharType="end"/>
      </w:r>
      <w:r w:rsidRPr="00902438">
        <w:rPr>
          <w:rFonts w:eastAsia="Times New Roman"/>
          <w:bCs/>
        </w:rPr>
        <w:t>, </w:t>
      </w:r>
      <w:hyperlink r:id="rId18" w:history="1">
        <w:r w:rsidRPr="00902438">
          <w:rPr>
            <w:rFonts w:eastAsia="Times New Roman"/>
            <w:bCs/>
          </w:rPr>
          <w:t>SDH/SONET</w:t>
        </w:r>
      </w:hyperlink>
      <w:r w:rsidRPr="00902438">
        <w:rPr>
          <w:rFonts w:eastAsia="Times New Roman"/>
          <w:bCs/>
        </w:rPr>
        <w:t>-потоки), используемые для магистралей и подключения абонентов по GPON. </w:t>
      </w:r>
    </w:p>
    <w:p w:rsidR="00A371A4" w:rsidRPr="006B0D23" w:rsidRDefault="00A371A4" w:rsidP="00A371A4">
      <w:pPr>
        <w:pStyle w:val="aff0"/>
        <w:spacing w:after="0" w:line="276" w:lineRule="auto"/>
        <w:ind w:left="426" w:hanging="426"/>
        <w:jc w:val="both"/>
        <w:rPr>
          <w:rFonts w:eastAsia="Times New Roman"/>
          <w:i/>
          <w:color w:val="0A0A0A"/>
        </w:rPr>
      </w:pPr>
      <w:r>
        <w:rPr>
          <w:rFonts w:eastAsia="Times New Roman"/>
          <w:i/>
          <w:color w:val="0A0A0A"/>
        </w:rPr>
        <w:t xml:space="preserve">5. </w:t>
      </w:r>
      <w:r w:rsidRPr="00902438">
        <w:rPr>
          <w:rFonts w:eastAsia="Times New Roman"/>
          <w:i/>
          <w:color w:val="0A0A0A"/>
        </w:rPr>
        <w:t xml:space="preserve"> </w:t>
      </w:r>
      <w:r w:rsidRPr="006B0D23">
        <w:rPr>
          <w:rFonts w:eastAsia="Times New Roman"/>
          <w:i/>
          <w:color w:val="0A0A0A"/>
        </w:rPr>
        <w:t>Принципы работы внутризоновой сети</w:t>
      </w:r>
      <w:r>
        <w:rPr>
          <w:rFonts w:eastAsia="Times New Roman"/>
          <w:i/>
          <w:color w:val="0A0A0A"/>
        </w:rPr>
        <w:t>:</w:t>
      </w:r>
    </w:p>
    <w:p w:rsidR="00A371A4" w:rsidRPr="006B0D23" w:rsidRDefault="00AE11AC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hyperlink r:id="rId19" w:history="1">
        <w:r w:rsidR="00A371A4" w:rsidRPr="006B0D23">
          <w:rPr>
            <w:rFonts w:eastAsia="Times New Roman"/>
            <w:bCs/>
          </w:rPr>
          <w:t>Абонентский доступ</w:t>
        </w:r>
      </w:hyperlink>
      <w:r w:rsidR="00A371A4" w:rsidRPr="006B0D23">
        <w:rPr>
          <w:rFonts w:eastAsia="Times New Roman"/>
          <w:bCs/>
        </w:rPr>
        <w:t>: Пользователь подключается к АТС через линию (медь/оптика) или по радиоканалу (мобильная связь).</w:t>
      </w:r>
    </w:p>
    <w:p w:rsidR="00A371A4" w:rsidRPr="006B0D23" w:rsidRDefault="00AE11AC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hyperlink r:id="rId20" w:history="1">
        <w:r w:rsidR="00A371A4" w:rsidRPr="006B0D23">
          <w:rPr>
            <w:rFonts w:eastAsia="Times New Roman"/>
            <w:bCs/>
          </w:rPr>
          <w:t>Локальная коммутация</w:t>
        </w:r>
      </w:hyperlink>
      <w:r w:rsidR="00A371A4" w:rsidRPr="006B0D23">
        <w:rPr>
          <w:rFonts w:eastAsia="Times New Roman"/>
          <w:bCs/>
        </w:rPr>
        <w:t>: АТС маршрутизирует вызов внутри города или района (местная связь).</w:t>
      </w:r>
    </w:p>
    <w:p w:rsidR="00A371A4" w:rsidRDefault="00AE11AC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hyperlink r:id="rId21" w:history="1">
        <w:r w:rsidR="00A371A4" w:rsidRPr="006B0D23">
          <w:rPr>
            <w:rFonts w:eastAsia="Times New Roman"/>
            <w:bCs/>
          </w:rPr>
          <w:t>Внутризоновая маршрутизация</w:t>
        </w:r>
      </w:hyperlink>
      <w:r w:rsidR="00A371A4" w:rsidRPr="006B0D23">
        <w:rPr>
          <w:rFonts w:eastAsia="Times New Roman"/>
          <w:bCs/>
        </w:rPr>
        <w:t>: Если абонент в другом городе региона, вызов передается по магистральным/</w:t>
      </w:r>
      <w:proofErr w:type="spellStart"/>
      <w:r w:rsidR="00A371A4" w:rsidRPr="006B0D23">
        <w:rPr>
          <w:rFonts w:eastAsia="Times New Roman"/>
          <w:bCs/>
        </w:rPr>
        <w:t>зоновым</w:t>
      </w:r>
      <w:proofErr w:type="spellEnd"/>
      <w:r w:rsidR="00A371A4" w:rsidRPr="006B0D23">
        <w:rPr>
          <w:rFonts w:eastAsia="Times New Roman"/>
          <w:bCs/>
        </w:rPr>
        <w:t xml:space="preserve"> линиям к другой АТС в рамках той же зоны.</w:t>
      </w:r>
    </w:p>
    <w:p w:rsidR="00A371A4" w:rsidRPr="006B0D23" w:rsidRDefault="00AE11AC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hyperlink r:id="rId22" w:history="1">
        <w:r w:rsidR="00A371A4" w:rsidRPr="006B0D23">
          <w:rPr>
            <w:rFonts w:eastAsia="Times New Roman"/>
            <w:bCs/>
          </w:rPr>
          <w:t>Выход из зоны</w:t>
        </w:r>
      </w:hyperlink>
      <w:r w:rsidR="00A371A4" w:rsidRPr="006B0D23">
        <w:rPr>
          <w:rFonts w:eastAsia="Times New Roman"/>
          <w:bCs/>
        </w:rPr>
        <w:t>: Для связи с другими регионами или междугородней связи используются узлы междугородной связи. </w:t>
      </w:r>
    </w:p>
    <w:p w:rsidR="00A371A4" w:rsidRDefault="00A371A4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r w:rsidRPr="006B0D23">
        <w:rPr>
          <w:rFonts w:eastAsia="Times New Roman"/>
          <w:bCs/>
        </w:rPr>
        <w:t xml:space="preserve">Внутризоновые сети являются частью </w:t>
      </w:r>
      <w:proofErr w:type="spellStart"/>
      <w:r w:rsidRPr="006B0D23">
        <w:rPr>
          <w:rFonts w:eastAsia="Times New Roman"/>
          <w:bCs/>
        </w:rPr>
        <w:t>зоновой</w:t>
      </w:r>
      <w:proofErr w:type="spellEnd"/>
      <w:r w:rsidRPr="006B0D23">
        <w:rPr>
          <w:rFonts w:eastAsia="Times New Roman"/>
          <w:bCs/>
        </w:rPr>
        <w:t xml:space="preserve"> телефонной сети и обеспечивают связь в пределах одного региона, используя как традиционные, так и современные IP-технологии</w:t>
      </w:r>
    </w:p>
    <w:p w:rsidR="00A371A4" w:rsidRDefault="00A371A4" w:rsidP="00F062E5">
      <w:pPr>
        <w:pStyle w:val="aff0"/>
        <w:numPr>
          <w:ilvl w:val="0"/>
          <w:numId w:val="80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  <w:color w:val="FF0000"/>
        </w:rPr>
      </w:pPr>
      <w:r w:rsidRPr="00902438">
        <w:rPr>
          <w:rFonts w:eastAsia="Times New Roman"/>
          <w:bCs/>
          <w:color w:val="FF0000"/>
        </w:rPr>
        <w:t xml:space="preserve">Все вышеперечисленные </w:t>
      </w:r>
      <w:r>
        <w:rPr>
          <w:rFonts w:eastAsia="Times New Roman"/>
          <w:bCs/>
          <w:color w:val="FF0000"/>
        </w:rPr>
        <w:t xml:space="preserve">принципы работы </w:t>
      </w:r>
      <w:r w:rsidRPr="00902438">
        <w:rPr>
          <w:rFonts w:eastAsia="Times New Roman"/>
          <w:bCs/>
          <w:color w:val="FF0000"/>
        </w:rPr>
        <w:t>верны</w:t>
      </w:r>
    </w:p>
    <w:p w:rsidR="00A371A4" w:rsidRDefault="00A371A4" w:rsidP="00A371A4">
      <w:pPr>
        <w:spacing w:after="0"/>
        <w:jc w:val="both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>6</w:t>
      </w:r>
      <w:r w:rsidRPr="00902438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Оборудование на м</w:t>
      </w:r>
      <w:r w:rsidRPr="006B0D23">
        <w:rPr>
          <w:rFonts w:ascii="Times New Roman" w:eastAsia="Times New Roman" w:hAnsi="Times New Roman"/>
          <w:i/>
          <w:color w:val="0A0A0A"/>
          <w:sz w:val="24"/>
          <w:szCs w:val="24"/>
        </w:rPr>
        <w:t>агистральны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х</w:t>
      </w:r>
      <w:r w:rsidRPr="006B0D23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сет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ях</w:t>
      </w:r>
      <w:r w:rsidRPr="006B0D23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связи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:</w:t>
      </w:r>
    </w:p>
    <w:p w:rsidR="00A371A4" w:rsidRPr="005E1D60" w:rsidRDefault="00AE11AC" w:rsidP="00F062E5">
      <w:pPr>
        <w:pStyle w:val="aff0"/>
        <w:numPr>
          <w:ilvl w:val="0"/>
          <w:numId w:val="83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hyperlink r:id="rId23" w:history="1">
        <w:r w:rsidR="00A371A4" w:rsidRPr="005E1D60">
          <w:rPr>
            <w:rFonts w:eastAsia="Times New Roman"/>
            <w:color w:val="0A0A0A"/>
          </w:rPr>
          <w:t>активное</w:t>
        </w:r>
      </w:hyperlink>
      <w:r w:rsidR="00A371A4" w:rsidRPr="005E1D60">
        <w:rPr>
          <w:rFonts w:eastAsia="Times New Roman"/>
          <w:color w:val="0A0A0A"/>
        </w:rPr>
        <w:t xml:space="preserve"> (коммутаторы, маршрутизаторы) </w:t>
      </w:r>
    </w:p>
    <w:p w:rsidR="00A371A4" w:rsidRPr="005E1D60" w:rsidRDefault="00AE11AC" w:rsidP="00F062E5">
      <w:pPr>
        <w:pStyle w:val="aff0"/>
        <w:numPr>
          <w:ilvl w:val="0"/>
          <w:numId w:val="83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hyperlink r:id="rId24" w:history="1">
        <w:r w:rsidR="00A371A4" w:rsidRPr="005E1D60">
          <w:rPr>
            <w:rFonts w:eastAsia="Times New Roman"/>
            <w:color w:val="0A0A0A"/>
          </w:rPr>
          <w:t>пассивное</w:t>
        </w:r>
      </w:hyperlink>
      <w:r w:rsidR="00A371A4" w:rsidRPr="005E1D60">
        <w:rPr>
          <w:rFonts w:eastAsia="Times New Roman"/>
          <w:color w:val="0A0A0A"/>
        </w:rPr>
        <w:t> оборудование</w:t>
      </w:r>
    </w:p>
    <w:p w:rsidR="00A371A4" w:rsidRPr="005E1D60" w:rsidRDefault="00A371A4" w:rsidP="00F062E5">
      <w:pPr>
        <w:pStyle w:val="aff0"/>
        <w:numPr>
          <w:ilvl w:val="0"/>
          <w:numId w:val="83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5E1D60">
        <w:rPr>
          <w:rFonts w:eastAsia="Times New Roman"/>
          <w:color w:val="FF0000"/>
        </w:rPr>
        <w:t>Активное и пассивное оборудование аналогично внутризоновому оборудованию</w:t>
      </w:r>
    </w:p>
    <w:p w:rsidR="00A371A4" w:rsidRPr="005E1D60" w:rsidRDefault="00A371A4" w:rsidP="00F062E5">
      <w:pPr>
        <w:pStyle w:val="aff0"/>
        <w:numPr>
          <w:ilvl w:val="0"/>
          <w:numId w:val="83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>
        <w:rPr>
          <w:rFonts w:eastAsia="Times New Roman"/>
          <w:color w:val="0A0A0A"/>
        </w:rPr>
        <w:lastRenderedPageBreak/>
        <w:t>П</w:t>
      </w:r>
      <w:r w:rsidRPr="005E1D60">
        <w:rPr>
          <w:rFonts w:eastAsia="Times New Roman"/>
          <w:color w:val="0A0A0A"/>
        </w:rPr>
        <w:t>ередача данных через коммутаторы, роутеры, адаптеры, реализуя различные протоколы и стандарты (</w:t>
      </w:r>
      <w:proofErr w:type="spellStart"/>
      <w:r w:rsidRPr="005E1D60">
        <w:rPr>
          <w:rFonts w:eastAsia="Times New Roman"/>
          <w:color w:val="0A0A0A"/>
        </w:rPr>
        <w:t>Ethernet</w:t>
      </w:r>
      <w:proofErr w:type="spellEnd"/>
      <w:r w:rsidRPr="005E1D60">
        <w:rPr>
          <w:rFonts w:eastAsia="Times New Roman"/>
          <w:color w:val="0A0A0A"/>
        </w:rPr>
        <w:t>, IP, DWDM), что позволяет объединять компьютеры и устройства в единое целое, предоставляя услуги связи. </w:t>
      </w:r>
    </w:p>
    <w:p w:rsidR="00A371A4" w:rsidRPr="005E1D60" w:rsidRDefault="00A371A4" w:rsidP="00A371A4">
      <w:pPr>
        <w:spacing w:after="0"/>
        <w:jc w:val="both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>7</w:t>
      </w:r>
      <w:r w:rsidRPr="005E1D60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>М</w:t>
      </w:r>
      <w:r w:rsidRPr="005E1D60">
        <w:rPr>
          <w:rFonts w:ascii="Times New Roman" w:eastAsia="Times New Roman" w:hAnsi="Times New Roman"/>
          <w:i/>
          <w:color w:val="0A0A0A"/>
          <w:sz w:val="24"/>
          <w:szCs w:val="24"/>
        </w:rPr>
        <w:t>агистральных сетях связи</w:t>
      </w:r>
      <w:r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</w:t>
      </w:r>
      <w:r w:rsidRPr="006B0D23">
        <w:rPr>
          <w:rFonts w:ascii="Times New Roman" w:eastAsia="Times New Roman" w:hAnsi="Times New Roman"/>
          <w:i/>
          <w:color w:val="0A0A0A"/>
          <w:sz w:val="24"/>
          <w:szCs w:val="24"/>
        </w:rPr>
        <w:t>(Опорные сети)</w:t>
      </w:r>
      <w:r w:rsidRPr="005E1D60">
        <w:rPr>
          <w:rFonts w:ascii="Times New Roman" w:eastAsia="Times New Roman" w:hAnsi="Times New Roman"/>
          <w:i/>
          <w:color w:val="0A0A0A"/>
          <w:sz w:val="24"/>
          <w:szCs w:val="24"/>
        </w:rPr>
        <w:t>:</w:t>
      </w:r>
    </w:p>
    <w:p w:rsidR="00A371A4" w:rsidRPr="005E1D60" w:rsidRDefault="00A371A4" w:rsidP="00F062E5">
      <w:pPr>
        <w:pStyle w:val="aff0"/>
        <w:numPr>
          <w:ilvl w:val="0"/>
          <w:numId w:val="84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5E1D60">
        <w:rPr>
          <w:rFonts w:eastAsia="Times New Roman"/>
          <w:color w:val="0A0A0A"/>
        </w:rPr>
        <w:t>Назначение: Транспортная инфраструктура для передачи больших объемов данных на дальние расстояния.</w:t>
      </w:r>
    </w:p>
    <w:p w:rsidR="00A371A4" w:rsidRPr="005E1D60" w:rsidRDefault="00A371A4" w:rsidP="00F062E5">
      <w:pPr>
        <w:pStyle w:val="aff0"/>
        <w:numPr>
          <w:ilvl w:val="0"/>
          <w:numId w:val="84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5E1D60">
        <w:rPr>
          <w:rFonts w:eastAsia="Times New Roman"/>
          <w:color w:val="0A0A0A"/>
        </w:rPr>
        <w:t>Технологии: Преимущественно волоконно-оптические линии связи (ВОЛС).</w:t>
      </w:r>
    </w:p>
    <w:p w:rsidR="00A371A4" w:rsidRPr="005E1D60" w:rsidRDefault="00A371A4" w:rsidP="00F062E5">
      <w:pPr>
        <w:pStyle w:val="aff0"/>
        <w:numPr>
          <w:ilvl w:val="0"/>
          <w:numId w:val="84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FF0000"/>
        </w:rPr>
      </w:pPr>
      <w:r w:rsidRPr="005E1D60">
        <w:rPr>
          <w:rFonts w:eastAsia="Times New Roman"/>
          <w:color w:val="FF0000"/>
        </w:rPr>
        <w:t>Технологии: Преимущественно медные линии связи.</w:t>
      </w:r>
    </w:p>
    <w:p w:rsidR="00A371A4" w:rsidRPr="005E1D60" w:rsidRDefault="00A371A4" w:rsidP="00F062E5">
      <w:pPr>
        <w:pStyle w:val="aff0"/>
        <w:numPr>
          <w:ilvl w:val="0"/>
          <w:numId w:val="84"/>
        </w:numPr>
        <w:tabs>
          <w:tab w:val="left" w:pos="426"/>
        </w:tabs>
        <w:spacing w:before="0" w:after="0" w:line="276" w:lineRule="auto"/>
        <w:contextualSpacing/>
        <w:jc w:val="both"/>
        <w:outlineLvl w:val="1"/>
        <w:rPr>
          <w:rFonts w:eastAsia="Times New Roman"/>
          <w:color w:val="0A0A0A"/>
        </w:rPr>
      </w:pPr>
      <w:r w:rsidRPr="005E1D60">
        <w:rPr>
          <w:rFonts w:eastAsia="Times New Roman"/>
          <w:color w:val="0A0A0A"/>
        </w:rPr>
        <w:t>Оборудование: Высокоскоростные маршрутизаторы, DWDM-системы (WDM - </w:t>
      </w:r>
      <w:proofErr w:type="spellStart"/>
      <w:r w:rsidR="00BD69EC">
        <w:fldChar w:fldCharType="begin"/>
      </w:r>
      <w:r w:rsidR="00BD69EC">
        <w:instrText xml:space="preserve"> HYPERLINK "https://www.google.com/search?q=Wavelength-Division+Multiplexing&amp;sca_esv=903e5a2d5ddaaca0&amp;ei=yGJqacGNE5eEwPAPh5ePgQ4&amp;ved=2ahUKEwi_uOjPuZCSAxVlIxAIHUkGJM4QgK4QegQIAxAD&amp;uact=5&amp;oq=%D0%BC%D0%B0%D0%B3%D0%B8%D1%81%D1%82%D1%80%D0%B0%D0%BB%D1%8C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vNCw0LPQuNGB0YLRgNCw0LvRjNC90YvQtSDRgdC10YLQuCDRgdCy0Y_Qt9C4LiDQptC40YTRgNC-0LLRi9C1INC_0L7RgtC-0LrQuCDQuCDQvtCx0L7RgNGD0LTQvtCy0LDQvdC40LUsINC40YHQv9C-0LvRjNC30YPQtdC80YvQtSDQsiDQvNC10YHRgtC90YvRhSDRgdC10YLRj9GFSOOzAVAAWMqTAXABeAGQAQCYAW-gAYYLqgEEMTEuNLgBA8gBAPgBAZgCAKACAJgDAJIHAKAHtTKyBwC4BwDCBwDIBwCACAA&amp;sclient=gws-wiz-serp" </w:instrText>
      </w:r>
      <w:r w:rsidR="00BD69EC">
        <w:fldChar w:fldCharType="separate"/>
      </w:r>
      <w:r w:rsidRPr="005E1D60">
        <w:rPr>
          <w:rFonts w:eastAsia="Times New Roman"/>
          <w:color w:val="0A0A0A"/>
        </w:rPr>
        <w:t>Wavelength-Division</w:t>
      </w:r>
      <w:proofErr w:type="spellEnd"/>
      <w:r w:rsidRPr="005E1D60">
        <w:rPr>
          <w:rFonts w:eastAsia="Times New Roman"/>
          <w:color w:val="0A0A0A"/>
        </w:rPr>
        <w:t xml:space="preserve"> </w:t>
      </w:r>
      <w:proofErr w:type="spellStart"/>
      <w:r w:rsidRPr="005E1D60">
        <w:rPr>
          <w:rFonts w:eastAsia="Times New Roman"/>
          <w:color w:val="0A0A0A"/>
        </w:rPr>
        <w:t>Multiplexing</w:t>
      </w:r>
      <w:proofErr w:type="spellEnd"/>
      <w:r w:rsidR="00BD69EC">
        <w:rPr>
          <w:rFonts w:eastAsia="Times New Roman"/>
          <w:color w:val="0A0A0A"/>
        </w:rPr>
        <w:fldChar w:fldCharType="end"/>
      </w:r>
      <w:r w:rsidRPr="005E1D60">
        <w:rPr>
          <w:rFonts w:eastAsia="Times New Roman"/>
          <w:color w:val="0A0A0A"/>
        </w:rPr>
        <w:t> - спектральное уплотнение), мультиплексоры, усилители. </w:t>
      </w:r>
    </w:p>
    <w:p w:rsidR="00A371A4" w:rsidRPr="005E1D60" w:rsidRDefault="00A371A4" w:rsidP="00A371A4">
      <w:pPr>
        <w:shd w:val="clear" w:color="auto" w:fill="FFFFFF"/>
        <w:spacing w:line="420" w:lineRule="atLeast"/>
        <w:rPr>
          <w:rFonts w:ascii="Times New Roman" w:eastAsia="Times New Roman" w:hAnsi="Times New Roman"/>
          <w:i/>
          <w:color w:val="0A0A0A"/>
          <w:sz w:val="24"/>
          <w:szCs w:val="24"/>
        </w:rPr>
      </w:pPr>
      <w:r>
        <w:rPr>
          <w:rFonts w:ascii="Times New Roman" w:eastAsia="Times New Roman" w:hAnsi="Times New Roman"/>
          <w:i/>
          <w:color w:val="0A0A0A"/>
          <w:sz w:val="24"/>
          <w:szCs w:val="24"/>
        </w:rPr>
        <w:t>8</w:t>
      </w:r>
      <w:r w:rsidRPr="005E1D60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. </w:t>
      </w:r>
      <w:r w:rsidRPr="006B0D23">
        <w:rPr>
          <w:rFonts w:ascii="Times New Roman" w:eastAsia="Times New Roman" w:hAnsi="Times New Roman"/>
          <w:i/>
          <w:color w:val="0A0A0A"/>
          <w:sz w:val="24"/>
          <w:szCs w:val="24"/>
        </w:rPr>
        <w:t>Цифровые потоки</w:t>
      </w:r>
      <w:r w:rsidRPr="005E1D60">
        <w:rPr>
          <w:rFonts w:ascii="Times New Roman" w:eastAsia="Times New Roman" w:hAnsi="Times New Roman"/>
          <w:i/>
          <w:color w:val="0A0A0A"/>
          <w:sz w:val="24"/>
          <w:szCs w:val="24"/>
        </w:rPr>
        <w:t xml:space="preserve"> на магистральных сетях связи:</w:t>
      </w:r>
    </w:p>
    <w:p w:rsidR="00A371A4" w:rsidRPr="009B6B2A" w:rsidRDefault="00A371A4" w:rsidP="00F062E5">
      <w:pPr>
        <w:pStyle w:val="aff0"/>
        <w:numPr>
          <w:ilvl w:val="0"/>
          <w:numId w:val="85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</w:rPr>
      </w:pPr>
      <w:r w:rsidRPr="009B6B2A">
        <w:rPr>
          <w:rFonts w:eastAsia="Times New Roman"/>
          <w:bCs/>
        </w:rPr>
        <w:t xml:space="preserve">Формирование: Данные (голос, видео, интернет) преобразуются в цифровые сигналы (биты). </w:t>
      </w:r>
    </w:p>
    <w:p w:rsidR="00A371A4" w:rsidRPr="009B6B2A" w:rsidRDefault="00A371A4" w:rsidP="00F062E5">
      <w:pPr>
        <w:pStyle w:val="aff0"/>
        <w:numPr>
          <w:ilvl w:val="0"/>
          <w:numId w:val="85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  <w:color w:val="FF0000"/>
        </w:rPr>
      </w:pPr>
      <w:r w:rsidRPr="009B6B2A">
        <w:rPr>
          <w:rFonts w:eastAsia="Times New Roman"/>
          <w:bCs/>
          <w:color w:val="FF0000"/>
        </w:rPr>
        <w:t xml:space="preserve">Формирование: Данные (голос, видео, интернет и сотовая связь) преобразуются в цифровые сигналы (биты). </w:t>
      </w:r>
    </w:p>
    <w:p w:rsidR="00A371A4" w:rsidRPr="009B6B2A" w:rsidRDefault="00A371A4" w:rsidP="00F062E5">
      <w:pPr>
        <w:pStyle w:val="aff0"/>
        <w:numPr>
          <w:ilvl w:val="0"/>
          <w:numId w:val="85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</w:rPr>
      </w:pPr>
      <w:r w:rsidRPr="009B6B2A">
        <w:rPr>
          <w:rFonts w:eastAsia="Times New Roman"/>
          <w:bCs/>
        </w:rPr>
        <w:t>Уплотнение: Технологии, такие как </w:t>
      </w:r>
      <w:hyperlink r:id="rId25" w:history="1">
        <w:r w:rsidRPr="009B6B2A">
          <w:rPr>
            <w:rFonts w:eastAsia="Times New Roman"/>
            <w:bCs/>
          </w:rPr>
          <w:t>TDM</w:t>
        </w:r>
      </w:hyperlink>
      <w:r w:rsidRPr="009B6B2A">
        <w:rPr>
          <w:rFonts w:eastAsia="Times New Roman"/>
          <w:bCs/>
        </w:rPr>
        <w:t> (</w:t>
      </w:r>
      <w:proofErr w:type="spellStart"/>
      <w:r w:rsidRPr="009B6B2A">
        <w:rPr>
          <w:rFonts w:eastAsia="Times New Roman"/>
          <w:bCs/>
        </w:rPr>
        <w:t>Time-Division</w:t>
      </w:r>
      <w:proofErr w:type="spellEnd"/>
      <w:r w:rsidRPr="009B6B2A">
        <w:rPr>
          <w:rFonts w:eastAsia="Times New Roman"/>
          <w:bCs/>
        </w:rPr>
        <w:t xml:space="preserve"> </w:t>
      </w:r>
      <w:proofErr w:type="spellStart"/>
      <w:r w:rsidRPr="009B6B2A">
        <w:rPr>
          <w:rFonts w:eastAsia="Times New Roman"/>
          <w:bCs/>
        </w:rPr>
        <w:t>Multiplexing</w:t>
      </w:r>
      <w:proofErr w:type="spellEnd"/>
      <w:r w:rsidRPr="009B6B2A">
        <w:rPr>
          <w:rFonts w:eastAsia="Times New Roman"/>
          <w:bCs/>
        </w:rPr>
        <w:t xml:space="preserve"> - Временное уплотнение) и DWDM, объединяют множество потоков в один высокоскоростной канал.</w:t>
      </w:r>
    </w:p>
    <w:p w:rsidR="00A371A4" w:rsidRPr="009B6B2A" w:rsidRDefault="00A371A4" w:rsidP="00F062E5">
      <w:pPr>
        <w:pStyle w:val="aff0"/>
        <w:numPr>
          <w:ilvl w:val="0"/>
          <w:numId w:val="85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</w:rPr>
      </w:pPr>
      <w:r w:rsidRPr="009B6B2A">
        <w:rPr>
          <w:rFonts w:eastAsia="Times New Roman"/>
          <w:bCs/>
        </w:rPr>
        <w:t>Структура: Потоки имеют иерархическую структуру (например, потоки E1, E3, STM-1/4/16/64 в иерархии SDH/SONET). </w:t>
      </w:r>
    </w:p>
    <w:p w:rsidR="00A371A4" w:rsidRPr="009B6B2A" w:rsidRDefault="00A371A4" w:rsidP="00A371A4">
      <w:pPr>
        <w:shd w:val="clear" w:color="auto" w:fill="FFFFFF"/>
        <w:spacing w:line="360" w:lineRule="atLeast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9</w:t>
      </w:r>
      <w:r w:rsidRPr="009B6B2A">
        <w:rPr>
          <w:rFonts w:ascii="Times New Roman" w:eastAsia="Times New Roman" w:hAnsi="Times New Roman"/>
          <w:bCs/>
          <w:sz w:val="24"/>
          <w:szCs w:val="24"/>
        </w:rPr>
        <w:t>. Связь магистральных и местных сетей</w:t>
      </w:r>
      <w:r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A371A4" w:rsidRPr="009B6B2A" w:rsidRDefault="00A371A4" w:rsidP="00F062E5">
      <w:pPr>
        <w:pStyle w:val="aff0"/>
        <w:numPr>
          <w:ilvl w:val="0"/>
          <w:numId w:val="86"/>
        </w:numPr>
        <w:shd w:val="clear" w:color="auto" w:fill="FFFFFF"/>
        <w:spacing w:before="0" w:after="160" w:line="360" w:lineRule="atLeast"/>
        <w:contextualSpacing/>
        <w:rPr>
          <w:rFonts w:eastAsia="Times New Roman"/>
          <w:bCs/>
        </w:rPr>
      </w:pPr>
      <w:r w:rsidRPr="009B6B2A">
        <w:rPr>
          <w:rFonts w:eastAsia="Times New Roman"/>
          <w:bCs/>
        </w:rPr>
        <w:t>Точка обмена: Магистральная сеть служит "транспортом", а местные сети к ней подключаются через пограничные маршрутизаторы и коммутаторы, которые агрегируют трафик из тысяч устройств. </w:t>
      </w:r>
    </w:p>
    <w:p w:rsidR="00A371A4" w:rsidRDefault="00A371A4" w:rsidP="00F062E5">
      <w:pPr>
        <w:pStyle w:val="aff0"/>
        <w:numPr>
          <w:ilvl w:val="0"/>
          <w:numId w:val="86"/>
        </w:numPr>
        <w:shd w:val="clear" w:color="auto" w:fill="FFFFFF"/>
        <w:spacing w:before="240" w:after="160" w:line="276" w:lineRule="auto"/>
        <w:contextualSpacing/>
        <w:rPr>
          <w:rFonts w:eastAsia="Times New Roman"/>
          <w:bCs/>
          <w:color w:val="FF0000"/>
        </w:rPr>
      </w:pPr>
      <w:r w:rsidRPr="009B6B2A">
        <w:rPr>
          <w:rFonts w:eastAsia="Times New Roman"/>
          <w:bCs/>
          <w:color w:val="FF0000"/>
        </w:rPr>
        <w:t>Точка обмена: Магистральная сеть служит "транспортом", а местные сети к ней подключаются через аналоговое оборудование с преобразованием в цифровой сигнал</w:t>
      </w:r>
    </w:p>
    <w:p w:rsidR="00A371A4" w:rsidRPr="000E776F" w:rsidRDefault="00A371A4" w:rsidP="00A371A4">
      <w:pPr>
        <w:tabs>
          <w:tab w:val="left" w:pos="426"/>
        </w:tabs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Cs/>
          <w:i/>
          <w:sz w:val="24"/>
          <w:szCs w:val="24"/>
        </w:rPr>
        <w:t xml:space="preserve">10. </w:t>
      </w:r>
      <w:r w:rsidRPr="000E776F">
        <w:rPr>
          <w:rFonts w:ascii="Times New Roman" w:eastAsia="Calibri" w:hAnsi="Times New Roman"/>
          <w:bCs/>
          <w:i/>
          <w:sz w:val="24"/>
          <w:szCs w:val="24"/>
        </w:rPr>
        <w:t>Что означает регенерация линейных сигналов на транспортной сети связи:</w:t>
      </w:r>
    </w:p>
    <w:p w:rsidR="00A371A4" w:rsidRPr="00715923" w:rsidRDefault="00A371A4" w:rsidP="00F062E5">
      <w:pPr>
        <w:pStyle w:val="aff0"/>
        <w:numPr>
          <w:ilvl w:val="0"/>
          <w:numId w:val="8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</w:t>
      </w:r>
      <w:r w:rsidRPr="00715923">
        <w:rPr>
          <w:rFonts w:eastAsia="Times New Roman"/>
          <w:bCs/>
        </w:rPr>
        <w:t>роцесс восстановления ослабленных цифровых сигналов</w:t>
      </w:r>
    </w:p>
    <w:p w:rsidR="00A371A4" w:rsidRPr="009B6B2A" w:rsidRDefault="00A371A4" w:rsidP="00F062E5">
      <w:pPr>
        <w:pStyle w:val="aff0"/>
        <w:numPr>
          <w:ilvl w:val="0"/>
          <w:numId w:val="87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r w:rsidRPr="00715923">
        <w:rPr>
          <w:rFonts w:eastAsia="Times New Roman"/>
          <w:bCs/>
        </w:rPr>
        <w:t xml:space="preserve">Восстановление </w:t>
      </w:r>
      <w:r w:rsidRPr="009B6B2A">
        <w:rPr>
          <w:rFonts w:eastAsia="Times New Roman"/>
          <w:bCs/>
        </w:rPr>
        <w:t>формы, амплитуд</w:t>
      </w:r>
      <w:r w:rsidRPr="00715923">
        <w:rPr>
          <w:rFonts w:eastAsia="Times New Roman"/>
          <w:bCs/>
        </w:rPr>
        <w:t>ы и</w:t>
      </w:r>
      <w:r w:rsidRPr="009B6B2A">
        <w:rPr>
          <w:rFonts w:eastAsia="Times New Roman"/>
          <w:bCs/>
        </w:rPr>
        <w:t xml:space="preserve"> длительность каждого импульса.</w:t>
      </w:r>
    </w:p>
    <w:p w:rsidR="00A371A4" w:rsidRDefault="00A371A4" w:rsidP="00F062E5">
      <w:pPr>
        <w:pStyle w:val="aff0"/>
        <w:numPr>
          <w:ilvl w:val="0"/>
          <w:numId w:val="87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</w:rPr>
      </w:pPr>
      <w:r w:rsidRPr="009B6B2A">
        <w:rPr>
          <w:rFonts w:eastAsia="Times New Roman"/>
          <w:bCs/>
        </w:rPr>
        <w:t>Вернуть точные временные интервалы между символами.</w:t>
      </w:r>
    </w:p>
    <w:p w:rsidR="00A371A4" w:rsidRPr="00715923" w:rsidRDefault="00A371A4" w:rsidP="00F062E5">
      <w:pPr>
        <w:pStyle w:val="aff0"/>
        <w:numPr>
          <w:ilvl w:val="0"/>
          <w:numId w:val="87"/>
        </w:numPr>
        <w:shd w:val="clear" w:color="auto" w:fill="FFFFFF"/>
        <w:spacing w:before="0" w:after="160" w:line="360" w:lineRule="atLeast"/>
        <w:contextualSpacing/>
        <w:jc w:val="both"/>
        <w:rPr>
          <w:rFonts w:eastAsia="Times New Roman"/>
          <w:bCs/>
          <w:color w:val="FF0000"/>
        </w:rPr>
      </w:pPr>
      <w:r w:rsidRPr="00715923">
        <w:rPr>
          <w:rFonts w:eastAsia="Times New Roman"/>
          <w:bCs/>
          <w:color w:val="FF0000"/>
        </w:rPr>
        <w:t>В процесс</w:t>
      </w:r>
      <w:r>
        <w:rPr>
          <w:rFonts w:eastAsia="Times New Roman"/>
          <w:bCs/>
          <w:color w:val="FF0000"/>
        </w:rPr>
        <w:t>е</w:t>
      </w:r>
      <w:r w:rsidRPr="00715923">
        <w:rPr>
          <w:rFonts w:eastAsia="Times New Roman"/>
          <w:bCs/>
          <w:color w:val="FF0000"/>
        </w:rPr>
        <w:t xml:space="preserve"> регенерации сигнал не полностью очищается от шумов </w:t>
      </w:r>
    </w:p>
    <w:p w:rsidR="00A371A4" w:rsidRDefault="00A371A4" w:rsidP="00F062E5">
      <w:pPr>
        <w:pStyle w:val="aff0"/>
        <w:numPr>
          <w:ilvl w:val="0"/>
          <w:numId w:val="87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bCs/>
        </w:rPr>
      </w:pPr>
      <w:r w:rsidRPr="009B6B2A">
        <w:rPr>
          <w:rFonts w:eastAsia="Times New Roman"/>
          <w:bCs/>
        </w:rPr>
        <w:t>Обеспечить правильное распознавание «1» и «0» на приемном конце</w:t>
      </w:r>
      <w:r w:rsidRPr="00715923">
        <w:rPr>
          <w:rFonts w:eastAsia="Times New Roman"/>
          <w:bCs/>
        </w:rPr>
        <w:t xml:space="preserve"> </w:t>
      </w:r>
    </w:p>
    <w:p w:rsidR="00A371A4" w:rsidRPr="000E776F" w:rsidRDefault="00A371A4" w:rsidP="00A371A4">
      <w:pPr>
        <w:tabs>
          <w:tab w:val="left" w:pos="426"/>
        </w:tabs>
        <w:spacing w:before="240" w:after="0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Cs/>
          <w:i/>
          <w:sz w:val="24"/>
          <w:szCs w:val="24"/>
        </w:rPr>
        <w:t xml:space="preserve">11. </w:t>
      </w:r>
      <w:r w:rsidRPr="000E776F">
        <w:rPr>
          <w:rFonts w:ascii="Times New Roman" w:eastAsia="Calibri" w:hAnsi="Times New Roman"/>
          <w:bCs/>
          <w:i/>
          <w:sz w:val="24"/>
          <w:szCs w:val="24"/>
        </w:rPr>
        <w:t xml:space="preserve"> Принцип работы регенератора: </w:t>
      </w:r>
    </w:p>
    <w:p w:rsidR="00A371A4" w:rsidRPr="00C31903" w:rsidRDefault="00A371A4" w:rsidP="00F062E5">
      <w:pPr>
        <w:pStyle w:val="aff0"/>
        <w:numPr>
          <w:ilvl w:val="0"/>
          <w:numId w:val="8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C31903">
        <w:rPr>
          <w:rFonts w:eastAsia="Times New Roman"/>
          <w:bCs/>
        </w:rPr>
        <w:t>Прием и выравнивание: Получает искаженный сигнал.</w:t>
      </w:r>
    </w:p>
    <w:p w:rsidR="00A371A4" w:rsidRPr="00C31903" w:rsidRDefault="00A371A4" w:rsidP="00F062E5">
      <w:pPr>
        <w:pStyle w:val="aff0"/>
        <w:numPr>
          <w:ilvl w:val="0"/>
          <w:numId w:val="8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C31903">
        <w:rPr>
          <w:rFonts w:eastAsia="Times New Roman"/>
          <w:bCs/>
        </w:rPr>
        <w:t>Восстановление: Восстанавливает идеальную форму импульса, его амплитуду и длительность.</w:t>
      </w:r>
    </w:p>
    <w:p w:rsidR="00A371A4" w:rsidRPr="00C31903" w:rsidRDefault="00A371A4" w:rsidP="00F062E5">
      <w:pPr>
        <w:pStyle w:val="aff0"/>
        <w:numPr>
          <w:ilvl w:val="0"/>
          <w:numId w:val="8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C31903">
        <w:rPr>
          <w:rFonts w:eastAsia="Times New Roman"/>
          <w:bCs/>
        </w:rPr>
        <w:t>Формирование: Генерирует новый, чистый цифровой сигнал с четкими границами.</w:t>
      </w:r>
    </w:p>
    <w:p w:rsidR="00A371A4" w:rsidRPr="00C31903" w:rsidRDefault="00A371A4" w:rsidP="00F062E5">
      <w:pPr>
        <w:pStyle w:val="aff0"/>
        <w:numPr>
          <w:ilvl w:val="0"/>
          <w:numId w:val="8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C31903">
        <w:rPr>
          <w:rFonts w:eastAsia="Times New Roman"/>
          <w:bCs/>
        </w:rPr>
        <w:lastRenderedPageBreak/>
        <w:t>Усиление (при необходимости): Усиливает восстановленный сигнал</w:t>
      </w:r>
    </w:p>
    <w:p w:rsidR="00A371A4" w:rsidRPr="009B6B2A" w:rsidRDefault="00A371A4" w:rsidP="00F062E5">
      <w:pPr>
        <w:pStyle w:val="aff0"/>
        <w:numPr>
          <w:ilvl w:val="0"/>
          <w:numId w:val="88"/>
        </w:numPr>
        <w:shd w:val="clear" w:color="auto" w:fill="FFFFFF"/>
        <w:spacing w:before="0" w:after="180" w:line="276" w:lineRule="auto"/>
        <w:contextualSpacing/>
        <w:jc w:val="both"/>
        <w:rPr>
          <w:rFonts w:eastAsia="Times New Roman"/>
          <w:bCs/>
          <w:color w:val="FF0000"/>
        </w:rPr>
      </w:pPr>
      <w:r w:rsidRPr="00C31903">
        <w:rPr>
          <w:rFonts w:eastAsia="Times New Roman"/>
          <w:bCs/>
          <w:color w:val="FF0000"/>
        </w:rPr>
        <w:t xml:space="preserve">Регенератор </w:t>
      </w:r>
      <w:r w:rsidRPr="009B6B2A">
        <w:rPr>
          <w:rFonts w:eastAsia="Times New Roman"/>
          <w:bCs/>
          <w:color w:val="FF0000"/>
        </w:rPr>
        <w:t>просто увеличивает мощность сигнала, не исправляя искажения и шум.</w:t>
      </w:r>
    </w:p>
    <w:p w:rsidR="00A371A4" w:rsidRDefault="00A371A4" w:rsidP="00F062E5">
      <w:pPr>
        <w:pStyle w:val="aff0"/>
        <w:numPr>
          <w:ilvl w:val="0"/>
          <w:numId w:val="8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C31903">
        <w:rPr>
          <w:rFonts w:eastAsia="Times New Roman"/>
          <w:bCs/>
        </w:rPr>
        <w:t>Передача: Передает чистый сигнал дальше по линии связи. </w:t>
      </w:r>
    </w:p>
    <w:p w:rsidR="00A371A4" w:rsidRPr="00CF5C9B" w:rsidRDefault="00A371A4" w:rsidP="00A371A4">
      <w:pPr>
        <w:pStyle w:val="aff0"/>
        <w:tabs>
          <w:tab w:val="left" w:pos="426"/>
        </w:tabs>
        <w:spacing w:before="240" w:after="0" w:line="276" w:lineRule="auto"/>
        <w:ind w:left="0"/>
        <w:jc w:val="both"/>
        <w:rPr>
          <w:rFonts w:eastAsia="Calibri"/>
          <w:bCs/>
          <w:i/>
        </w:rPr>
      </w:pPr>
      <w:r w:rsidRPr="00CF5C9B">
        <w:rPr>
          <w:rFonts w:eastAsia="Calibri"/>
          <w:bCs/>
          <w:i/>
        </w:rPr>
        <w:t>1</w:t>
      </w:r>
      <w:r>
        <w:rPr>
          <w:rFonts w:eastAsia="Calibri"/>
          <w:bCs/>
          <w:i/>
        </w:rPr>
        <w:t>2</w:t>
      </w:r>
      <w:r w:rsidRPr="00CF5C9B">
        <w:rPr>
          <w:rFonts w:eastAsia="Calibri"/>
          <w:bCs/>
          <w:i/>
        </w:rPr>
        <w:t xml:space="preserve">. Что такое ОРП (Обслуживаемый Регенерационный Пункт) </w:t>
      </w:r>
    </w:p>
    <w:p w:rsidR="00A371A4" w:rsidRPr="005877A4" w:rsidRDefault="00A371A4" w:rsidP="00F062E5">
      <w:pPr>
        <w:pStyle w:val="aff0"/>
        <w:numPr>
          <w:ilvl w:val="0"/>
          <w:numId w:val="8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877A4">
        <w:rPr>
          <w:rFonts w:eastAsia="Times New Roman"/>
          <w:bCs/>
        </w:rPr>
        <w:t>это узел, где цифровые потоки (например, из </w:t>
      </w:r>
      <w:hyperlink r:id="rId26" w:history="1">
        <w:r w:rsidRPr="005877A4">
          <w:rPr>
            <w:rFonts w:eastAsia="Times New Roman"/>
            <w:bCs/>
          </w:rPr>
          <w:t>ИКМ-480</w:t>
        </w:r>
      </w:hyperlink>
      <w:r w:rsidRPr="005877A4">
        <w:rPr>
          <w:rFonts w:eastAsia="Times New Roman"/>
          <w:bCs/>
        </w:rPr>
        <w:t xml:space="preserve">) </w:t>
      </w:r>
      <w:proofErr w:type="spellStart"/>
      <w:r w:rsidRPr="005877A4">
        <w:rPr>
          <w:rFonts w:eastAsia="Times New Roman"/>
          <w:bCs/>
        </w:rPr>
        <w:t>демультиплексируются</w:t>
      </w:r>
      <w:proofErr w:type="spellEnd"/>
      <w:r w:rsidRPr="005877A4">
        <w:rPr>
          <w:rFonts w:eastAsia="Times New Roman"/>
          <w:bCs/>
        </w:rPr>
        <w:t xml:space="preserve"> (разделяются) на более мелкие (например, до 30 каналов тональной частоты)</w:t>
      </w:r>
    </w:p>
    <w:p w:rsidR="00A371A4" w:rsidRPr="005877A4" w:rsidRDefault="00A371A4" w:rsidP="00F062E5">
      <w:pPr>
        <w:pStyle w:val="aff0"/>
        <w:numPr>
          <w:ilvl w:val="0"/>
          <w:numId w:val="8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877A4">
        <w:rPr>
          <w:rFonts w:eastAsia="Times New Roman"/>
          <w:bCs/>
        </w:rPr>
        <w:t>затем снова мультиплексируются (собираются) для передачи дальше</w:t>
      </w:r>
    </w:p>
    <w:p w:rsidR="00A371A4" w:rsidRPr="005877A4" w:rsidRDefault="00A371A4" w:rsidP="00F062E5">
      <w:pPr>
        <w:pStyle w:val="aff0"/>
        <w:numPr>
          <w:ilvl w:val="0"/>
          <w:numId w:val="8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877A4">
        <w:rPr>
          <w:rFonts w:eastAsia="Times New Roman"/>
          <w:bCs/>
        </w:rPr>
        <w:t>его основное оборудование включает устройства для временного группообразования, каналообразующее оборудование мультиплексоры/</w:t>
      </w:r>
      <w:proofErr w:type="spellStart"/>
      <w:r w:rsidRPr="005877A4">
        <w:rPr>
          <w:rFonts w:eastAsia="Times New Roman"/>
          <w:bCs/>
        </w:rPr>
        <w:t>демультиплексоры</w:t>
      </w:r>
      <w:proofErr w:type="spellEnd"/>
      <w:r w:rsidRPr="005877A4">
        <w:rPr>
          <w:rFonts w:eastAsia="Times New Roman"/>
          <w:bCs/>
        </w:rPr>
        <w:t>), аппаратуру линейного тракта обеспечивая обслуживание и ремонт</w:t>
      </w:r>
    </w:p>
    <w:p w:rsidR="00A371A4" w:rsidRPr="00693E5A" w:rsidRDefault="00A371A4" w:rsidP="00F062E5">
      <w:pPr>
        <w:pStyle w:val="aff0"/>
        <w:numPr>
          <w:ilvl w:val="0"/>
          <w:numId w:val="8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693E5A">
        <w:rPr>
          <w:rFonts w:eastAsia="Times New Roman"/>
          <w:bCs/>
          <w:color w:val="FF0000"/>
        </w:rPr>
        <w:t>ОРП обслуживается дистанционно</w:t>
      </w:r>
    </w:p>
    <w:p w:rsidR="00A371A4" w:rsidRPr="00CF5C9B" w:rsidRDefault="00A371A4" w:rsidP="00A371A4">
      <w:pPr>
        <w:pStyle w:val="aff0"/>
        <w:tabs>
          <w:tab w:val="left" w:pos="426"/>
        </w:tabs>
        <w:spacing w:before="240" w:after="0" w:line="276" w:lineRule="auto"/>
        <w:ind w:left="0"/>
        <w:jc w:val="both"/>
        <w:rPr>
          <w:rFonts w:eastAsia="Calibri"/>
          <w:bCs/>
          <w:i/>
        </w:rPr>
      </w:pPr>
      <w:r w:rsidRPr="00693E5A">
        <w:rPr>
          <w:rFonts w:eastAsia="Calibri"/>
          <w:bCs/>
          <w:i/>
        </w:rPr>
        <w:t>1</w:t>
      </w:r>
      <w:r>
        <w:rPr>
          <w:rFonts w:eastAsia="Calibri"/>
          <w:bCs/>
          <w:i/>
        </w:rPr>
        <w:t>3</w:t>
      </w:r>
      <w:r w:rsidRPr="00693E5A">
        <w:rPr>
          <w:rFonts w:eastAsia="Calibri"/>
          <w:bCs/>
          <w:i/>
        </w:rPr>
        <w:t xml:space="preserve">. </w:t>
      </w:r>
      <w:r w:rsidRPr="00CF5C9B">
        <w:rPr>
          <w:rFonts w:eastAsia="Calibri"/>
          <w:bCs/>
          <w:i/>
        </w:rPr>
        <w:t>Оборудование ОРП обычно включает</w:t>
      </w:r>
      <w:r>
        <w:rPr>
          <w:rFonts w:eastAsia="Calibri"/>
          <w:bCs/>
          <w:i/>
        </w:rPr>
        <w:t>:</w:t>
      </w:r>
    </w:p>
    <w:p w:rsidR="00A371A4" w:rsidRPr="00693E5A" w:rsidRDefault="00A371A4" w:rsidP="00F062E5">
      <w:pPr>
        <w:pStyle w:val="aff0"/>
        <w:numPr>
          <w:ilvl w:val="0"/>
          <w:numId w:val="9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693E5A">
        <w:rPr>
          <w:rFonts w:eastAsia="Times New Roman"/>
          <w:bCs/>
        </w:rPr>
        <w:t xml:space="preserve">Входящая сторона: </w:t>
      </w:r>
      <w:hyperlink r:id="rId27" w:history="1">
        <w:r w:rsidRPr="00693E5A">
          <w:rPr>
            <w:rFonts w:eastAsia="Times New Roman"/>
            <w:bCs/>
          </w:rPr>
          <w:t>СОЛТ</w:t>
        </w:r>
      </w:hyperlink>
      <w:r w:rsidRPr="00693E5A">
        <w:rPr>
          <w:rFonts w:eastAsia="Times New Roman"/>
          <w:bCs/>
        </w:rPr>
        <w:t> (Станция Оборудования Линейного Тракта): Принимает и подготавливает входящий цифровой поток.</w:t>
      </w:r>
    </w:p>
    <w:p w:rsidR="00A371A4" w:rsidRPr="00693E5A" w:rsidRDefault="00AE11AC" w:rsidP="00F062E5">
      <w:pPr>
        <w:pStyle w:val="aff0"/>
        <w:numPr>
          <w:ilvl w:val="0"/>
          <w:numId w:val="9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hyperlink r:id="rId28" w:history="1">
        <w:r w:rsidR="00A371A4" w:rsidRPr="00693E5A">
          <w:rPr>
            <w:rFonts w:eastAsia="Times New Roman"/>
            <w:bCs/>
          </w:rPr>
          <w:t>Оборудование временного группообразования</w:t>
        </w:r>
      </w:hyperlink>
      <w:r w:rsidR="00A371A4" w:rsidRPr="00693E5A">
        <w:rPr>
          <w:rFonts w:eastAsia="Times New Roman"/>
          <w:bCs/>
        </w:rPr>
        <w:t xml:space="preserve"> (ВГО): Разделяет высокоскоростной поток (например, из ИКМ-480) на составляющие его каналы (например, 30 каналов ТЧ), </w:t>
      </w:r>
      <w:r w:rsidR="00A371A4">
        <w:rPr>
          <w:rFonts w:eastAsia="Times New Roman"/>
          <w:bCs/>
        </w:rPr>
        <w:t>к</w:t>
      </w:r>
      <w:r w:rsidR="00A371A4" w:rsidRPr="00693E5A">
        <w:rPr>
          <w:rFonts w:eastAsia="Times New Roman"/>
          <w:bCs/>
        </w:rPr>
        <w:t>аналообразующее оборудование: Устройства, которые позволяют выделять и формировать нужные каналы (например, каналы тональной частоты, ГМТС).</w:t>
      </w:r>
    </w:p>
    <w:p w:rsidR="00A371A4" w:rsidRPr="00693E5A" w:rsidRDefault="00A371A4" w:rsidP="00F062E5">
      <w:pPr>
        <w:pStyle w:val="aff0"/>
        <w:numPr>
          <w:ilvl w:val="0"/>
          <w:numId w:val="9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693E5A">
        <w:rPr>
          <w:rFonts w:eastAsia="Times New Roman"/>
          <w:bCs/>
          <w:color w:val="FF0000"/>
        </w:rPr>
        <w:t>ОРП не содержит каналообразующего оборудования</w:t>
      </w:r>
    </w:p>
    <w:p w:rsidR="00A371A4" w:rsidRDefault="00A371A4" w:rsidP="00F062E5">
      <w:pPr>
        <w:pStyle w:val="aff0"/>
        <w:numPr>
          <w:ilvl w:val="0"/>
          <w:numId w:val="90"/>
        </w:numPr>
        <w:shd w:val="clear" w:color="auto" w:fill="FFFFFF"/>
        <w:spacing w:before="0" w:after="160" w:line="276" w:lineRule="auto"/>
        <w:contextualSpacing/>
        <w:jc w:val="both"/>
        <w:rPr>
          <w:rFonts w:ascii="Arial" w:eastAsia="Times New Roman" w:hAnsi="Arial" w:cs="Arial"/>
          <w:color w:val="0A0A0A"/>
        </w:rPr>
      </w:pPr>
      <w:r w:rsidRPr="00693E5A">
        <w:rPr>
          <w:rFonts w:eastAsia="Times New Roman"/>
          <w:bCs/>
        </w:rPr>
        <w:t xml:space="preserve">Исходящая сторона: Каналообразующее оборудование (обратное): Собирает нужные каналы, </w:t>
      </w:r>
      <w:hyperlink r:id="rId29" w:history="1">
        <w:r w:rsidRPr="00693E5A">
          <w:rPr>
            <w:rFonts w:eastAsia="Times New Roman"/>
            <w:bCs/>
          </w:rPr>
          <w:t>оборудование мультиплексирования</w:t>
        </w:r>
      </w:hyperlink>
      <w:r w:rsidRPr="00693E5A">
        <w:rPr>
          <w:rFonts w:eastAsia="Times New Roman"/>
          <w:bCs/>
        </w:rPr>
        <w:t xml:space="preserve">, </w:t>
      </w:r>
      <w:hyperlink r:id="rId30" w:history="1">
        <w:r>
          <w:rPr>
            <w:rFonts w:eastAsia="Times New Roman"/>
            <w:bCs/>
          </w:rPr>
          <w:t>о</w:t>
        </w:r>
        <w:r w:rsidRPr="00693E5A">
          <w:rPr>
            <w:rFonts w:eastAsia="Times New Roman"/>
            <w:bCs/>
          </w:rPr>
          <w:t>борудование линейного тракта</w:t>
        </w:r>
      </w:hyperlink>
      <w:r w:rsidRPr="00CF5C9B">
        <w:rPr>
          <w:rFonts w:ascii="Arial" w:eastAsia="Times New Roman" w:hAnsi="Arial" w:cs="Arial"/>
          <w:color w:val="0A0A0A"/>
        </w:rPr>
        <w:t xml:space="preserve"> </w:t>
      </w:r>
    </w:p>
    <w:p w:rsidR="00A371A4" w:rsidRPr="00693E5A" w:rsidRDefault="00A371A4" w:rsidP="00A371A4">
      <w:pPr>
        <w:pStyle w:val="aff0"/>
        <w:tabs>
          <w:tab w:val="left" w:pos="426"/>
        </w:tabs>
        <w:spacing w:before="240" w:after="0" w:line="276" w:lineRule="auto"/>
        <w:ind w:left="0"/>
        <w:jc w:val="both"/>
        <w:rPr>
          <w:rFonts w:eastAsia="Calibri"/>
          <w:bCs/>
          <w:i/>
        </w:rPr>
      </w:pPr>
      <w:r>
        <w:rPr>
          <w:rFonts w:eastAsia="Calibri"/>
          <w:bCs/>
          <w:i/>
        </w:rPr>
        <w:t>14</w:t>
      </w:r>
      <w:r w:rsidRPr="00693E5A">
        <w:rPr>
          <w:rFonts w:eastAsia="Calibri"/>
          <w:bCs/>
          <w:i/>
        </w:rPr>
        <w:t xml:space="preserve">. </w:t>
      </w:r>
      <w:r w:rsidRPr="00CF5C9B">
        <w:rPr>
          <w:rFonts w:eastAsia="Calibri"/>
          <w:bCs/>
          <w:i/>
        </w:rPr>
        <w:t>Обслуживание</w:t>
      </w:r>
      <w:r w:rsidRPr="00693E5A">
        <w:rPr>
          <w:rFonts w:eastAsia="Calibri"/>
          <w:bCs/>
          <w:i/>
        </w:rPr>
        <w:t xml:space="preserve"> ОРП</w:t>
      </w:r>
      <w:r w:rsidRPr="00CF5C9B">
        <w:rPr>
          <w:rFonts w:eastAsia="Calibri"/>
          <w:bCs/>
          <w:i/>
        </w:rPr>
        <w:t>:</w:t>
      </w:r>
    </w:p>
    <w:p w:rsidR="00A371A4" w:rsidRPr="00693E5A" w:rsidRDefault="00A371A4" w:rsidP="00F062E5">
      <w:pPr>
        <w:pStyle w:val="aff0"/>
        <w:numPr>
          <w:ilvl w:val="0"/>
          <w:numId w:val="9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693E5A">
        <w:rPr>
          <w:rFonts w:eastAsia="Times New Roman"/>
          <w:bCs/>
        </w:rPr>
        <w:t>В ЛАЦ (Линейно-аппаратном цехе) ОРП (магистральные, учета, ремонта) для автоматизированных измерений, управления документацией и ремонта аппаратуры. </w:t>
      </w:r>
    </w:p>
    <w:p w:rsidR="00A371A4" w:rsidRDefault="00A371A4" w:rsidP="00F062E5">
      <w:pPr>
        <w:pStyle w:val="aff0"/>
        <w:numPr>
          <w:ilvl w:val="0"/>
          <w:numId w:val="9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693E5A">
        <w:rPr>
          <w:rFonts w:eastAsia="Times New Roman"/>
          <w:bCs/>
          <w:color w:val="FF0000"/>
        </w:rPr>
        <w:t>ОРП обслуживается постоянн</w:t>
      </w:r>
      <w:r>
        <w:rPr>
          <w:rFonts w:eastAsia="Times New Roman"/>
          <w:bCs/>
          <w:color w:val="FF0000"/>
        </w:rPr>
        <w:t xml:space="preserve">ым присутствием </w:t>
      </w:r>
      <w:r w:rsidRPr="00693E5A">
        <w:rPr>
          <w:rFonts w:eastAsia="Times New Roman"/>
          <w:bCs/>
          <w:color w:val="FF0000"/>
        </w:rPr>
        <w:t>персонала на месте</w:t>
      </w:r>
    </w:p>
    <w:p w:rsidR="00A371A4" w:rsidRDefault="00A371A4" w:rsidP="00A371A4">
      <w:pPr>
        <w:pStyle w:val="aff0"/>
        <w:shd w:val="clear" w:color="auto" w:fill="FFFFFF"/>
        <w:spacing w:line="276" w:lineRule="auto"/>
        <w:ind w:left="1080"/>
        <w:jc w:val="both"/>
        <w:rPr>
          <w:rFonts w:eastAsia="Times New Roman"/>
          <w:bCs/>
          <w:color w:val="FF0000"/>
        </w:rPr>
      </w:pPr>
    </w:p>
    <w:p w:rsidR="00A371A4" w:rsidRDefault="00A371A4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color w:val="0A0A0A"/>
        </w:rPr>
      </w:pPr>
    </w:p>
    <w:p w:rsidR="00A371A4" w:rsidRPr="00453795" w:rsidRDefault="00A371A4" w:rsidP="00A371A4">
      <w:pPr>
        <w:pStyle w:val="aff0"/>
        <w:shd w:val="clear" w:color="auto" w:fill="FFFFFF"/>
        <w:spacing w:line="276" w:lineRule="auto"/>
        <w:ind w:left="1080"/>
        <w:jc w:val="center"/>
        <w:rPr>
          <w:rFonts w:eastAsia="Times New Roman"/>
          <w:bCs/>
          <w:color w:val="FF0000"/>
        </w:rPr>
      </w:pPr>
      <w:r w:rsidRPr="000E776F">
        <w:rPr>
          <w:rFonts w:eastAsia="Times New Roman"/>
          <w:b/>
          <w:color w:val="0A0A0A"/>
        </w:rPr>
        <w:t>ВАРИАНТ № 2</w:t>
      </w:r>
    </w:p>
    <w:p w:rsidR="00A371A4" w:rsidRPr="000E776F" w:rsidRDefault="00A371A4" w:rsidP="00A371A4">
      <w:pPr>
        <w:tabs>
          <w:tab w:val="left" w:pos="426"/>
        </w:tabs>
        <w:spacing w:before="240" w:after="0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Cs/>
          <w:i/>
          <w:sz w:val="24"/>
          <w:szCs w:val="24"/>
        </w:rPr>
        <w:t xml:space="preserve">15. </w:t>
      </w:r>
      <w:r w:rsidRPr="000E776F">
        <w:rPr>
          <w:rFonts w:ascii="Times New Roman" w:eastAsia="Calibri" w:hAnsi="Times New Roman"/>
          <w:bCs/>
          <w:i/>
          <w:sz w:val="24"/>
          <w:szCs w:val="24"/>
        </w:rPr>
        <w:t>Принцип работы ОРП:</w:t>
      </w:r>
    </w:p>
    <w:p w:rsidR="00A371A4" w:rsidRPr="00EF2088" w:rsidRDefault="00A371A4" w:rsidP="00F062E5">
      <w:pPr>
        <w:pStyle w:val="aff0"/>
        <w:numPr>
          <w:ilvl w:val="0"/>
          <w:numId w:val="9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t>Прием: Цифровой поток поступает на СОЛТ, который подготавливает его к обработке.</w:t>
      </w:r>
    </w:p>
    <w:p w:rsidR="00A371A4" w:rsidRPr="00EF2088" w:rsidRDefault="00A371A4" w:rsidP="00F062E5">
      <w:pPr>
        <w:pStyle w:val="aff0"/>
        <w:numPr>
          <w:ilvl w:val="0"/>
          <w:numId w:val="9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t>Демультиплексирование: Оборудование ВГО и каналообразующее оборудование разделяют поток на отдельные каналы (например, 30 телефонных каналов).</w:t>
      </w:r>
    </w:p>
    <w:p w:rsidR="00A371A4" w:rsidRPr="00EF2088" w:rsidRDefault="00A371A4" w:rsidP="00F062E5">
      <w:pPr>
        <w:pStyle w:val="aff0"/>
        <w:numPr>
          <w:ilvl w:val="0"/>
          <w:numId w:val="9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t>Обработка и формирование: Каналы могут быть перегруппированы, выделены или направлены на оконечное оборудование.</w:t>
      </w:r>
    </w:p>
    <w:p w:rsidR="00A371A4" w:rsidRPr="00EF2088" w:rsidRDefault="00A371A4" w:rsidP="00F062E5">
      <w:pPr>
        <w:pStyle w:val="aff0"/>
        <w:numPr>
          <w:ilvl w:val="0"/>
          <w:numId w:val="9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EF2088">
        <w:rPr>
          <w:rFonts w:eastAsia="Times New Roman"/>
          <w:bCs/>
          <w:color w:val="FF0000"/>
        </w:rPr>
        <w:t>Обработка и формирование: Каналы не могут быть перегруппированы, выделены или направлены на оконечное оборудование.</w:t>
      </w:r>
    </w:p>
    <w:p w:rsidR="00A371A4" w:rsidRPr="00EF2088" w:rsidRDefault="00A371A4" w:rsidP="00F062E5">
      <w:pPr>
        <w:pStyle w:val="aff0"/>
        <w:numPr>
          <w:ilvl w:val="0"/>
          <w:numId w:val="9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t>Мультиплексирование: На исходящей стороне каналы снова собираются в единый цифровой поток.</w:t>
      </w:r>
    </w:p>
    <w:p w:rsidR="00A371A4" w:rsidRPr="00EF2088" w:rsidRDefault="00A371A4" w:rsidP="00F062E5">
      <w:pPr>
        <w:pStyle w:val="aff0"/>
        <w:numPr>
          <w:ilvl w:val="0"/>
          <w:numId w:val="9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lastRenderedPageBreak/>
        <w:t>Передача: Сформированный поток направляется в линейный тракт. </w:t>
      </w:r>
    </w:p>
    <w:p w:rsidR="00A371A4" w:rsidRPr="00EF2088" w:rsidRDefault="00A371A4" w:rsidP="00A371A4">
      <w:pPr>
        <w:tabs>
          <w:tab w:val="left" w:pos="426"/>
        </w:tabs>
        <w:spacing w:before="240" w:after="0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Cs/>
          <w:i/>
          <w:sz w:val="24"/>
          <w:szCs w:val="24"/>
        </w:rPr>
        <w:t xml:space="preserve">16. </w:t>
      </w:r>
      <w:r w:rsidRPr="00EF2088">
        <w:rPr>
          <w:rFonts w:ascii="Times New Roman" w:eastAsia="Calibri" w:hAnsi="Times New Roman"/>
          <w:bCs/>
          <w:i/>
          <w:sz w:val="24"/>
          <w:szCs w:val="24"/>
        </w:rPr>
        <w:t xml:space="preserve">Что такое ОРП (Обслуживаемый Регенерационный Пункт) </w:t>
      </w:r>
    </w:p>
    <w:p w:rsidR="00A371A4" w:rsidRPr="009F3D7F" w:rsidRDefault="00A371A4" w:rsidP="00F062E5">
      <w:pPr>
        <w:pStyle w:val="aff0"/>
        <w:numPr>
          <w:ilvl w:val="0"/>
          <w:numId w:val="9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9F3D7F">
        <w:rPr>
          <w:rFonts w:eastAsia="Times New Roman"/>
          <w:bCs/>
        </w:rPr>
        <w:t>это автономный "узел" усиления и восстановления сигнала, критически важный для поддержания качества связи на протяженных внутризоновых линиях, где размещение персонала нецелесообразно. </w:t>
      </w:r>
    </w:p>
    <w:p w:rsidR="00A371A4" w:rsidRPr="000E776F" w:rsidRDefault="00A371A4" w:rsidP="00F062E5">
      <w:pPr>
        <w:pStyle w:val="aff0"/>
        <w:numPr>
          <w:ilvl w:val="0"/>
          <w:numId w:val="9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0E776F">
        <w:rPr>
          <w:rFonts w:eastAsia="Times New Roman"/>
          <w:bCs/>
          <w:color w:val="FF0000"/>
        </w:rPr>
        <w:t>это обслуживаемый "узел" уси</w:t>
      </w:r>
      <w:r>
        <w:rPr>
          <w:rFonts w:eastAsia="Times New Roman"/>
          <w:bCs/>
          <w:color w:val="FF0000"/>
        </w:rPr>
        <w:t>ления и восстановления сигнала</w:t>
      </w:r>
    </w:p>
    <w:p w:rsidR="00A371A4" w:rsidRPr="00EF2088" w:rsidRDefault="00A371A4" w:rsidP="00F062E5">
      <w:pPr>
        <w:pStyle w:val="aff0"/>
        <w:numPr>
          <w:ilvl w:val="0"/>
          <w:numId w:val="9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t>это герметичные контейнеры (например, типа НРП-К2), размещаемые в колодцах (ККС-5) или подвалах</w:t>
      </w:r>
    </w:p>
    <w:p w:rsidR="00A371A4" w:rsidRPr="00EF2088" w:rsidRDefault="00A371A4" w:rsidP="00F062E5">
      <w:pPr>
        <w:pStyle w:val="aff0"/>
        <w:numPr>
          <w:ilvl w:val="0"/>
          <w:numId w:val="9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t>это устройство где размещается оборудование для </w:t>
      </w:r>
      <w:hyperlink r:id="rId31" w:history="1">
        <w:r w:rsidRPr="00EF2088">
          <w:rPr>
            <w:rFonts w:eastAsia="Times New Roman"/>
            <w:bCs/>
          </w:rPr>
          <w:t>регенерации/усиления сигнала</w:t>
        </w:r>
      </w:hyperlink>
      <w:r w:rsidRPr="00EF2088">
        <w:rPr>
          <w:rFonts w:eastAsia="Times New Roman"/>
          <w:bCs/>
        </w:rPr>
        <w:t xml:space="preserve"> в цифровых/аналоговых системах, подключенное через </w:t>
      </w:r>
      <w:proofErr w:type="spellStart"/>
      <w:r w:rsidRPr="00EF2088">
        <w:rPr>
          <w:rFonts w:eastAsia="Times New Roman"/>
          <w:bCs/>
        </w:rPr>
        <w:t>стабкабели</w:t>
      </w:r>
      <w:proofErr w:type="spellEnd"/>
      <w:r w:rsidRPr="00EF2088">
        <w:rPr>
          <w:rFonts w:eastAsia="Times New Roman"/>
          <w:bCs/>
        </w:rPr>
        <w:t xml:space="preserve"> к линейному кабелю</w:t>
      </w:r>
    </w:p>
    <w:p w:rsidR="00A371A4" w:rsidRPr="00EF2088" w:rsidRDefault="00A371A4" w:rsidP="00F062E5">
      <w:pPr>
        <w:pStyle w:val="aff0"/>
        <w:numPr>
          <w:ilvl w:val="0"/>
          <w:numId w:val="9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F2088">
        <w:rPr>
          <w:rFonts w:eastAsia="Times New Roman"/>
          <w:bCs/>
        </w:rPr>
        <w:t>обеспечивается </w:t>
      </w:r>
      <w:hyperlink r:id="rId32" w:history="1">
        <w:r w:rsidRPr="00EF2088">
          <w:rPr>
            <w:rFonts w:eastAsia="Times New Roman"/>
            <w:bCs/>
          </w:rPr>
          <w:t>автономная работа без персонала</w:t>
        </w:r>
      </w:hyperlink>
      <w:r w:rsidRPr="00EF2088">
        <w:rPr>
          <w:rFonts w:eastAsia="Times New Roman"/>
          <w:bCs/>
        </w:rPr>
        <w:t> благодаря дистанционному питанию и контролю состояния, с резервированием питания и защитой от внешних воздействий</w:t>
      </w:r>
    </w:p>
    <w:p w:rsidR="00A371A4" w:rsidRPr="00EF2088" w:rsidRDefault="00A371A4" w:rsidP="00A371A4">
      <w:pPr>
        <w:tabs>
          <w:tab w:val="left" w:pos="426"/>
        </w:tabs>
        <w:spacing w:before="240" w:after="0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Cs/>
          <w:i/>
          <w:sz w:val="24"/>
          <w:szCs w:val="24"/>
        </w:rPr>
        <w:t>17</w:t>
      </w:r>
      <w:r w:rsidRPr="00EF2088">
        <w:rPr>
          <w:rFonts w:ascii="Times New Roman" w:eastAsia="Calibri" w:hAnsi="Times New Roman"/>
          <w:bCs/>
          <w:i/>
          <w:sz w:val="24"/>
          <w:szCs w:val="24"/>
        </w:rPr>
        <w:t xml:space="preserve">. Что </w:t>
      </w:r>
      <w:r>
        <w:rPr>
          <w:rFonts w:ascii="Times New Roman" w:eastAsia="Calibri" w:hAnsi="Times New Roman"/>
          <w:bCs/>
          <w:i/>
          <w:sz w:val="24"/>
          <w:szCs w:val="24"/>
        </w:rPr>
        <w:t>входит в</w:t>
      </w:r>
      <w:r w:rsidRPr="00EF2088">
        <w:rPr>
          <w:rFonts w:ascii="Times New Roman" w:eastAsia="Calibri" w:hAnsi="Times New Roman"/>
          <w:bCs/>
          <w:i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i/>
          <w:sz w:val="24"/>
          <w:szCs w:val="24"/>
        </w:rPr>
        <w:t>Н</w:t>
      </w:r>
      <w:r w:rsidRPr="00EF2088">
        <w:rPr>
          <w:rFonts w:ascii="Times New Roman" w:eastAsia="Calibri" w:hAnsi="Times New Roman"/>
          <w:bCs/>
          <w:i/>
          <w:sz w:val="24"/>
          <w:szCs w:val="24"/>
        </w:rPr>
        <w:t>РП (</w:t>
      </w:r>
      <w:r>
        <w:rPr>
          <w:rFonts w:ascii="Times New Roman" w:eastAsia="Calibri" w:hAnsi="Times New Roman"/>
          <w:bCs/>
          <w:i/>
          <w:sz w:val="24"/>
          <w:szCs w:val="24"/>
        </w:rPr>
        <w:t>Нео</w:t>
      </w:r>
      <w:r w:rsidRPr="00EF2088">
        <w:rPr>
          <w:rFonts w:ascii="Times New Roman" w:eastAsia="Calibri" w:hAnsi="Times New Roman"/>
          <w:bCs/>
          <w:i/>
          <w:sz w:val="24"/>
          <w:szCs w:val="24"/>
        </w:rPr>
        <w:t xml:space="preserve">бслуживаемый Регенерационный Пункт) </w:t>
      </w:r>
    </w:p>
    <w:p w:rsidR="00A371A4" w:rsidRPr="00506B69" w:rsidRDefault="00A371A4" w:rsidP="00F062E5">
      <w:pPr>
        <w:pStyle w:val="aff0"/>
        <w:numPr>
          <w:ilvl w:val="0"/>
          <w:numId w:val="9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6B69">
        <w:rPr>
          <w:rFonts w:eastAsia="Times New Roman"/>
          <w:bCs/>
        </w:rPr>
        <w:t xml:space="preserve">Контейнер: Герметичная металлическая конструкция (например, НРП-К2), защищающая оборудование от влаги, пыли, температурных перепадов, кабельный ввод, </w:t>
      </w:r>
      <w:proofErr w:type="spellStart"/>
      <w:r w:rsidRPr="00506B69">
        <w:rPr>
          <w:rFonts w:eastAsia="Times New Roman"/>
          <w:bCs/>
        </w:rPr>
        <w:t>стабкабели</w:t>
      </w:r>
      <w:proofErr w:type="spellEnd"/>
      <w:r w:rsidRPr="00506B69">
        <w:rPr>
          <w:rFonts w:eastAsia="Times New Roman"/>
          <w:bCs/>
        </w:rPr>
        <w:t xml:space="preserve"> (короткие кабели, соединяющие линейный кабель с аппаратурой внутри контейнера)</w:t>
      </w:r>
    </w:p>
    <w:p w:rsidR="00A371A4" w:rsidRPr="00506B69" w:rsidRDefault="00A371A4" w:rsidP="00F062E5">
      <w:pPr>
        <w:pStyle w:val="aff0"/>
        <w:numPr>
          <w:ilvl w:val="0"/>
          <w:numId w:val="9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6B69">
        <w:rPr>
          <w:rFonts w:eastAsia="Times New Roman"/>
          <w:bCs/>
        </w:rPr>
        <w:t xml:space="preserve">Аппаратура: Основное оборудование регенерации (усилители/регенераторы), размещенное на станционных устройствах, системы электропитания (ЭПУ) </w:t>
      </w:r>
    </w:p>
    <w:p w:rsidR="00A371A4" w:rsidRPr="00506B69" w:rsidRDefault="00A371A4" w:rsidP="00F062E5">
      <w:pPr>
        <w:pStyle w:val="aff0"/>
        <w:numPr>
          <w:ilvl w:val="0"/>
          <w:numId w:val="9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06B69">
        <w:rPr>
          <w:rFonts w:eastAsia="Times New Roman"/>
          <w:bCs/>
          <w:color w:val="FF0000"/>
        </w:rPr>
        <w:t xml:space="preserve">Источников питания и аккумуляторных батареи для резервирования и автономной работы в НРП не предусмотрены  </w:t>
      </w:r>
    </w:p>
    <w:p w:rsidR="00A371A4" w:rsidRPr="00506B69" w:rsidRDefault="00A371A4" w:rsidP="00F062E5">
      <w:pPr>
        <w:pStyle w:val="aff0"/>
        <w:numPr>
          <w:ilvl w:val="0"/>
          <w:numId w:val="9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6B69">
        <w:rPr>
          <w:rFonts w:eastAsia="Times New Roman"/>
          <w:bCs/>
        </w:rPr>
        <w:t>Системы контроля: Датчики состояния аппаратуры, питания, сигнализации о прорыве газа, охранной и пожарной сигнализации.</w:t>
      </w:r>
    </w:p>
    <w:p w:rsidR="00A371A4" w:rsidRPr="00506B69" w:rsidRDefault="00A371A4" w:rsidP="00F062E5">
      <w:pPr>
        <w:pStyle w:val="aff0"/>
        <w:numPr>
          <w:ilvl w:val="0"/>
          <w:numId w:val="9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6B69">
        <w:rPr>
          <w:rFonts w:eastAsia="Times New Roman"/>
          <w:bCs/>
        </w:rPr>
        <w:t>Заземление: Система электродов (трубы, сталь) для защиты от коррозии и молний. </w:t>
      </w:r>
    </w:p>
    <w:p w:rsidR="00A371A4" w:rsidRPr="00506B69" w:rsidRDefault="00A371A4" w:rsidP="00A371A4">
      <w:pPr>
        <w:tabs>
          <w:tab w:val="left" w:pos="426"/>
        </w:tabs>
        <w:spacing w:before="240" w:after="0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Cs/>
          <w:i/>
          <w:sz w:val="24"/>
          <w:szCs w:val="24"/>
        </w:rPr>
        <w:t xml:space="preserve">18. </w:t>
      </w:r>
      <w:r w:rsidRPr="00506B69">
        <w:rPr>
          <w:rFonts w:ascii="Times New Roman" w:eastAsia="Calibri" w:hAnsi="Times New Roman"/>
          <w:bCs/>
          <w:i/>
          <w:sz w:val="24"/>
          <w:szCs w:val="24"/>
        </w:rPr>
        <w:t>Принцип работы НРП</w:t>
      </w:r>
    </w:p>
    <w:p w:rsidR="00A371A4" w:rsidRPr="00DF3F1D" w:rsidRDefault="00A371A4" w:rsidP="00F062E5">
      <w:pPr>
        <w:pStyle w:val="aff0"/>
        <w:numPr>
          <w:ilvl w:val="0"/>
          <w:numId w:val="9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3F1D">
        <w:rPr>
          <w:rFonts w:eastAsia="Times New Roman"/>
          <w:bCs/>
        </w:rPr>
        <w:t>Прием сигнала: Линейный кабель доставляет ослабленный цифровой (или аналоговый) сигнал в НРП.</w:t>
      </w:r>
    </w:p>
    <w:p w:rsidR="00A371A4" w:rsidRPr="00DF3F1D" w:rsidRDefault="00A371A4" w:rsidP="00F062E5">
      <w:pPr>
        <w:pStyle w:val="aff0"/>
        <w:numPr>
          <w:ilvl w:val="0"/>
          <w:numId w:val="9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3F1D">
        <w:rPr>
          <w:rFonts w:eastAsia="Times New Roman"/>
          <w:bCs/>
        </w:rPr>
        <w:t>Регенерация: Оборудование НРП (регенератор/усилитель) принимает сигнал, очищает его от шумов, восстанавливает форму импульсов (в цифровых системах) или усиливает (в аналоговых) до первоначального уровня.</w:t>
      </w:r>
    </w:p>
    <w:p w:rsidR="00A371A4" w:rsidRPr="00DF3F1D" w:rsidRDefault="00A371A4" w:rsidP="00F062E5">
      <w:pPr>
        <w:pStyle w:val="aff0"/>
        <w:numPr>
          <w:ilvl w:val="0"/>
          <w:numId w:val="9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3F1D">
        <w:rPr>
          <w:rFonts w:eastAsia="Times New Roman"/>
          <w:bCs/>
        </w:rPr>
        <w:t>Передача: Восстановленный (усиленный) сигнал отправляется дальше по кабелю к следующему пункту (станционному или другому НРП).</w:t>
      </w:r>
    </w:p>
    <w:p w:rsidR="00A371A4" w:rsidRDefault="00A371A4" w:rsidP="00F062E5">
      <w:pPr>
        <w:pStyle w:val="aff0"/>
        <w:numPr>
          <w:ilvl w:val="0"/>
          <w:numId w:val="9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3F1D">
        <w:rPr>
          <w:rFonts w:eastAsia="Times New Roman"/>
          <w:bCs/>
        </w:rPr>
        <w:t>Автономность: Все процессы происходят автоматически, без участия персонала. Контроль состояния и управление осуществляются дистанционно (телемеханика) с центральной станции.</w:t>
      </w:r>
    </w:p>
    <w:p w:rsidR="00A371A4" w:rsidRPr="009F3D7F" w:rsidRDefault="00A371A4" w:rsidP="00F062E5">
      <w:pPr>
        <w:pStyle w:val="aff0"/>
        <w:numPr>
          <w:ilvl w:val="0"/>
          <w:numId w:val="9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9F3D7F">
        <w:rPr>
          <w:rFonts w:eastAsia="Times New Roman"/>
          <w:bCs/>
          <w:color w:val="FF0000"/>
        </w:rPr>
        <w:t xml:space="preserve">Автономность: Техническое обслуживание осуществляется с участием персонала. </w:t>
      </w:r>
    </w:p>
    <w:p w:rsidR="00A371A4" w:rsidRPr="009F3D7F" w:rsidRDefault="00A371A4" w:rsidP="00F062E5">
      <w:pPr>
        <w:pStyle w:val="aff0"/>
        <w:numPr>
          <w:ilvl w:val="0"/>
          <w:numId w:val="9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9F3D7F">
        <w:rPr>
          <w:rFonts w:eastAsia="Times New Roman"/>
          <w:bCs/>
        </w:rPr>
        <w:t>Резервирование: Дублирование питания и каналов связи обеспечивает надежную работу даже при сбоях. </w:t>
      </w:r>
    </w:p>
    <w:p w:rsidR="00A371A4" w:rsidRPr="00DF3F1D" w:rsidRDefault="00A371A4" w:rsidP="00A371A4">
      <w:pPr>
        <w:pStyle w:val="aff0"/>
        <w:shd w:val="clear" w:color="auto" w:fill="FFFFFF"/>
        <w:spacing w:line="276" w:lineRule="auto"/>
        <w:ind w:left="1080"/>
        <w:jc w:val="both"/>
        <w:rPr>
          <w:rFonts w:eastAsia="Times New Roman"/>
          <w:bCs/>
          <w:color w:val="FF0000"/>
        </w:rPr>
      </w:pPr>
    </w:p>
    <w:p w:rsidR="00A371A4" w:rsidRPr="004D58BC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4D58BC">
        <w:rPr>
          <w:rFonts w:eastAsia="Calibri"/>
          <w:i/>
        </w:rPr>
        <w:t>Виды контроля работоспособности систем связи включает:</w:t>
      </w:r>
    </w:p>
    <w:p w:rsidR="00A371A4" w:rsidRPr="00DF502E" w:rsidRDefault="00A371A4" w:rsidP="00F062E5">
      <w:pPr>
        <w:pStyle w:val="aff0"/>
        <w:numPr>
          <w:ilvl w:val="0"/>
          <w:numId w:val="9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lastRenderedPageBreak/>
        <w:t xml:space="preserve">активные (генерация тестового трафика) и пассивные (анализ реального трафика, SNMP, </w:t>
      </w:r>
      <w:proofErr w:type="spellStart"/>
      <w:r w:rsidRPr="00DF502E">
        <w:rPr>
          <w:rFonts w:eastAsia="Times New Roman"/>
          <w:bCs/>
        </w:rPr>
        <w:t>NetFlow</w:t>
      </w:r>
      <w:proofErr w:type="spellEnd"/>
      <w:r w:rsidRPr="00DF502E">
        <w:rPr>
          <w:rFonts w:eastAsia="Times New Roman"/>
          <w:bCs/>
        </w:rPr>
        <w:t>, анализ пакетов)</w:t>
      </w:r>
    </w:p>
    <w:p w:rsidR="00A371A4" w:rsidRPr="00DF502E" w:rsidRDefault="00A371A4" w:rsidP="00F062E5">
      <w:pPr>
        <w:pStyle w:val="aff0"/>
        <w:numPr>
          <w:ilvl w:val="0"/>
          <w:numId w:val="9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t>непрерывный и периодический мониторинг</w:t>
      </w:r>
    </w:p>
    <w:p w:rsidR="00A371A4" w:rsidRPr="00DF502E" w:rsidRDefault="00A371A4" w:rsidP="00F062E5">
      <w:pPr>
        <w:pStyle w:val="aff0"/>
        <w:numPr>
          <w:ilvl w:val="0"/>
          <w:numId w:val="9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DF502E">
        <w:rPr>
          <w:rFonts w:eastAsia="Times New Roman"/>
          <w:bCs/>
          <w:color w:val="FF0000"/>
        </w:rPr>
        <w:t>мониторинг объектов НРП не предусмотрен</w:t>
      </w:r>
    </w:p>
    <w:p w:rsidR="00A371A4" w:rsidRPr="00DF502E" w:rsidRDefault="00A371A4" w:rsidP="00F062E5">
      <w:pPr>
        <w:pStyle w:val="aff0"/>
        <w:numPr>
          <w:ilvl w:val="0"/>
          <w:numId w:val="9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t xml:space="preserve">контроль сигнальной информации (ISUP, SIP, MAP) для оценки качества услуг, </w:t>
      </w:r>
    </w:p>
    <w:p w:rsidR="00A371A4" w:rsidRPr="00754763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754763">
        <w:rPr>
          <w:rFonts w:eastAsia="Calibri"/>
          <w:i/>
        </w:rPr>
        <w:t>Основные направления контроля на НРП:</w:t>
      </w:r>
    </w:p>
    <w:p w:rsidR="00A371A4" w:rsidRPr="00DF502E" w:rsidRDefault="00A371A4" w:rsidP="00F062E5">
      <w:pPr>
        <w:pStyle w:val="aff0"/>
        <w:numPr>
          <w:ilvl w:val="0"/>
          <w:numId w:val="9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t>Мониторинг состояния оборудования: Доступность коммутаторов, серверов, каналов связи, сбор данных по SNMP.</w:t>
      </w:r>
    </w:p>
    <w:p w:rsidR="00A371A4" w:rsidRPr="00DF502E" w:rsidRDefault="00A371A4" w:rsidP="00F062E5">
      <w:pPr>
        <w:pStyle w:val="aff0"/>
        <w:numPr>
          <w:ilvl w:val="0"/>
          <w:numId w:val="9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t xml:space="preserve">Контроль производительности: Загрузка каналов, ошибки, задержки, </w:t>
      </w:r>
      <w:proofErr w:type="spellStart"/>
      <w:r w:rsidRPr="00DF502E">
        <w:rPr>
          <w:rFonts w:eastAsia="Times New Roman"/>
          <w:bCs/>
        </w:rPr>
        <w:t>джиттер</w:t>
      </w:r>
      <w:proofErr w:type="spellEnd"/>
      <w:r w:rsidRPr="00DF502E">
        <w:rPr>
          <w:rFonts w:eastAsia="Times New Roman"/>
          <w:bCs/>
        </w:rPr>
        <w:t xml:space="preserve">, </w:t>
      </w:r>
      <w:proofErr w:type="spellStart"/>
      <w:r w:rsidRPr="00DF502E">
        <w:rPr>
          <w:rFonts w:eastAsia="Times New Roman"/>
          <w:bCs/>
        </w:rPr>
        <w:t>Хабр</w:t>
      </w:r>
      <w:proofErr w:type="spellEnd"/>
      <w:r w:rsidRPr="00DF502E">
        <w:rPr>
          <w:rFonts w:eastAsia="Times New Roman"/>
          <w:bCs/>
        </w:rPr>
        <w:t>.</w:t>
      </w:r>
    </w:p>
    <w:p w:rsidR="00A371A4" w:rsidRPr="00DF502E" w:rsidRDefault="00A371A4" w:rsidP="00F062E5">
      <w:pPr>
        <w:pStyle w:val="aff0"/>
        <w:numPr>
          <w:ilvl w:val="0"/>
          <w:numId w:val="9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t xml:space="preserve">Анализ трафика приложений: Идентификация и контроль трафика приложений (видео, </w:t>
      </w:r>
      <w:proofErr w:type="spellStart"/>
      <w:r w:rsidRPr="00DF502E">
        <w:rPr>
          <w:rFonts w:eastAsia="Times New Roman"/>
          <w:bCs/>
        </w:rPr>
        <w:t>VoIP</w:t>
      </w:r>
      <w:proofErr w:type="spellEnd"/>
      <w:r w:rsidRPr="00DF502E">
        <w:rPr>
          <w:rFonts w:eastAsia="Times New Roman"/>
          <w:bCs/>
        </w:rPr>
        <w:t>) с помощью DPI (</w:t>
      </w:r>
      <w:proofErr w:type="spellStart"/>
      <w:r w:rsidRPr="00DF502E">
        <w:rPr>
          <w:rFonts w:eastAsia="Times New Roman"/>
          <w:bCs/>
        </w:rPr>
        <w:t>Deep</w:t>
      </w:r>
      <w:proofErr w:type="spellEnd"/>
      <w:r w:rsidRPr="00DF502E">
        <w:rPr>
          <w:rFonts w:eastAsia="Times New Roman"/>
          <w:bCs/>
        </w:rPr>
        <w:t xml:space="preserve"> </w:t>
      </w:r>
      <w:proofErr w:type="spellStart"/>
      <w:r w:rsidRPr="00DF502E">
        <w:rPr>
          <w:rFonts w:eastAsia="Times New Roman"/>
          <w:bCs/>
        </w:rPr>
        <w:t>Packet</w:t>
      </w:r>
      <w:proofErr w:type="spellEnd"/>
      <w:r w:rsidRPr="00DF502E">
        <w:rPr>
          <w:rFonts w:eastAsia="Times New Roman"/>
          <w:bCs/>
        </w:rPr>
        <w:t xml:space="preserve"> </w:t>
      </w:r>
      <w:proofErr w:type="spellStart"/>
      <w:r w:rsidRPr="00DF502E">
        <w:rPr>
          <w:rFonts w:eastAsia="Times New Roman"/>
          <w:bCs/>
        </w:rPr>
        <w:t>Inspection</w:t>
      </w:r>
      <w:proofErr w:type="spellEnd"/>
      <w:r w:rsidRPr="00DF502E">
        <w:rPr>
          <w:rFonts w:eastAsia="Times New Roman"/>
          <w:bCs/>
        </w:rPr>
        <w:t>).</w:t>
      </w:r>
    </w:p>
    <w:p w:rsidR="00A371A4" w:rsidRPr="00DF502E" w:rsidRDefault="00A371A4" w:rsidP="00F062E5">
      <w:pPr>
        <w:pStyle w:val="aff0"/>
        <w:numPr>
          <w:ilvl w:val="0"/>
          <w:numId w:val="9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t>Контроль сигнальных протоколов: Анализ ISUP, SIP, MAP для выявления проблем в сигнализации вызовов и SMS.</w:t>
      </w:r>
    </w:p>
    <w:p w:rsidR="00A371A4" w:rsidRPr="00DF502E" w:rsidRDefault="00A371A4" w:rsidP="00F062E5">
      <w:pPr>
        <w:pStyle w:val="aff0"/>
        <w:numPr>
          <w:ilvl w:val="0"/>
          <w:numId w:val="9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F502E">
        <w:rPr>
          <w:rFonts w:eastAsia="Times New Roman"/>
          <w:bCs/>
        </w:rPr>
        <w:t>Диагностика: </w:t>
      </w:r>
      <w:hyperlink r:id="rId33" w:tgtFrame="_blank" w:history="1">
        <w:r w:rsidRPr="00DF502E">
          <w:rPr>
            <w:rFonts w:eastAsia="Times New Roman"/>
            <w:bCs/>
          </w:rPr>
          <w:t>ICMP-мониторинг</w:t>
        </w:r>
      </w:hyperlink>
      <w:r w:rsidRPr="00DF502E">
        <w:rPr>
          <w:rFonts w:eastAsia="Times New Roman"/>
          <w:bCs/>
        </w:rPr>
        <w:t xml:space="preserve"> (доступность), </w:t>
      </w:r>
      <w:proofErr w:type="spellStart"/>
      <w:r w:rsidRPr="00DF502E">
        <w:rPr>
          <w:rFonts w:eastAsia="Times New Roman"/>
          <w:bCs/>
        </w:rPr>
        <w:t>NetFlow</w:t>
      </w:r>
      <w:proofErr w:type="spellEnd"/>
      <w:r w:rsidRPr="00DF502E">
        <w:rPr>
          <w:rFonts w:eastAsia="Times New Roman"/>
          <w:bCs/>
        </w:rPr>
        <w:t xml:space="preserve"> (источники/причины перегрузки), </w:t>
      </w:r>
      <w:proofErr w:type="spellStart"/>
      <w:r w:rsidRPr="00DF502E">
        <w:rPr>
          <w:rFonts w:eastAsia="Times New Roman"/>
          <w:bCs/>
        </w:rPr>
        <w:t>Syslog</w:t>
      </w:r>
      <w:proofErr w:type="spellEnd"/>
      <w:r w:rsidRPr="00DF502E">
        <w:rPr>
          <w:rFonts w:eastAsia="Times New Roman"/>
          <w:bCs/>
        </w:rPr>
        <w:t xml:space="preserve"> (регистрация событий). </w:t>
      </w:r>
    </w:p>
    <w:p w:rsidR="00A371A4" w:rsidRPr="00DF502E" w:rsidRDefault="00A371A4" w:rsidP="00F062E5">
      <w:pPr>
        <w:pStyle w:val="aff0"/>
        <w:numPr>
          <w:ilvl w:val="0"/>
          <w:numId w:val="9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DF502E">
        <w:rPr>
          <w:rFonts w:eastAsia="Times New Roman"/>
          <w:bCs/>
          <w:color w:val="FF0000"/>
        </w:rPr>
        <w:t xml:space="preserve">Все вышеперечисленные направления контроля </w:t>
      </w:r>
      <w:r>
        <w:rPr>
          <w:rFonts w:eastAsia="Times New Roman"/>
          <w:bCs/>
          <w:color w:val="FF0000"/>
        </w:rPr>
        <w:t xml:space="preserve">не </w:t>
      </w:r>
      <w:r w:rsidRPr="00DF502E">
        <w:rPr>
          <w:rFonts w:eastAsia="Times New Roman"/>
          <w:bCs/>
          <w:color w:val="FF0000"/>
        </w:rPr>
        <w:t>предусмотрены в НРП</w:t>
      </w:r>
    </w:p>
    <w:p w:rsidR="00A371A4" w:rsidRPr="003D7729" w:rsidRDefault="00A371A4" w:rsidP="00A371A4">
      <w:pPr>
        <w:pStyle w:val="aff0"/>
        <w:tabs>
          <w:tab w:val="left" w:pos="426"/>
        </w:tabs>
        <w:spacing w:after="200" w:line="276" w:lineRule="auto"/>
        <w:ind w:left="1080"/>
        <w:rPr>
          <w:rFonts w:eastAsia="Calibri"/>
        </w:rPr>
      </w:pPr>
    </w:p>
    <w:p w:rsidR="00A371A4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754763">
        <w:rPr>
          <w:rFonts w:eastAsia="Calibri"/>
          <w:i/>
        </w:rPr>
        <w:t>Паспортизация трактов и каналов, цели и задач</w:t>
      </w:r>
      <w:r>
        <w:rPr>
          <w:rFonts w:eastAsia="Calibri"/>
          <w:i/>
        </w:rPr>
        <w:t>и:</w:t>
      </w:r>
    </w:p>
    <w:p w:rsidR="00A371A4" w:rsidRPr="00D66705" w:rsidRDefault="00A371A4" w:rsidP="00F062E5">
      <w:pPr>
        <w:pStyle w:val="aff0"/>
        <w:numPr>
          <w:ilvl w:val="0"/>
          <w:numId w:val="9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 xml:space="preserve">это процесс сбора, фиксации и систематизации данных об элементах телекоммуникационной инфраструктуры </w:t>
      </w:r>
    </w:p>
    <w:p w:rsidR="00A371A4" w:rsidRPr="00D66705" w:rsidRDefault="00A371A4" w:rsidP="00F062E5">
      <w:pPr>
        <w:pStyle w:val="aff0"/>
        <w:numPr>
          <w:ilvl w:val="0"/>
          <w:numId w:val="9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D66705">
        <w:rPr>
          <w:rFonts w:eastAsia="Times New Roman"/>
          <w:bCs/>
          <w:color w:val="FF0000"/>
        </w:rPr>
        <w:t>паспортизация не обеспечивает эффективность эксплуатации, мониторинга, планирования и восстановления</w:t>
      </w:r>
    </w:p>
    <w:p w:rsidR="00A371A4" w:rsidRPr="00D66705" w:rsidRDefault="00A371A4" w:rsidP="00F062E5">
      <w:pPr>
        <w:pStyle w:val="aff0"/>
        <w:numPr>
          <w:ilvl w:val="0"/>
          <w:numId w:val="9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>цель — создание полной и точной картины состояния сетей для поддержания надежности связи и качества услуг, включая задачи управления ресурсами, диагностики неисправностей и резервирования. </w:t>
      </w:r>
    </w:p>
    <w:p w:rsidR="00A371A4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4D58BC">
        <w:rPr>
          <w:rFonts w:eastAsia="Calibri"/>
          <w:i/>
        </w:rPr>
        <w:t> </w:t>
      </w:r>
      <w:r w:rsidRPr="00754763">
        <w:rPr>
          <w:rFonts w:eastAsia="Calibri"/>
          <w:i/>
        </w:rPr>
        <w:t>Задачи паспортизации</w:t>
      </w:r>
      <w:r>
        <w:rPr>
          <w:rFonts w:eastAsia="Calibri"/>
          <w:i/>
        </w:rPr>
        <w:t xml:space="preserve"> транспортной сети:</w:t>
      </w:r>
    </w:p>
    <w:p w:rsidR="00A371A4" w:rsidRPr="00D66705" w:rsidRDefault="00A371A4" w:rsidP="00F062E5">
      <w:pPr>
        <w:pStyle w:val="aff0"/>
        <w:numPr>
          <w:ilvl w:val="0"/>
          <w:numId w:val="9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>Фиксация характеристик каждой линии (тип, длина, пропускная способность, оборудование).</w:t>
      </w:r>
    </w:p>
    <w:p w:rsidR="00A371A4" w:rsidRPr="00D66705" w:rsidRDefault="00A371A4" w:rsidP="00F062E5">
      <w:pPr>
        <w:pStyle w:val="aff0"/>
        <w:numPr>
          <w:ilvl w:val="0"/>
          <w:numId w:val="9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>Проверка параметров трактов и каналов на соответствие стандартам (например, с помощью </w:t>
      </w:r>
      <w:hyperlink r:id="rId34" w:history="1">
        <w:r w:rsidRPr="00D66705">
          <w:rPr>
            <w:rFonts w:eastAsia="Times New Roman"/>
            <w:bCs/>
          </w:rPr>
          <w:t>специализированных инструкций</w:t>
        </w:r>
      </w:hyperlink>
      <w:r w:rsidRPr="00D66705">
        <w:rPr>
          <w:rFonts w:eastAsia="Times New Roman"/>
          <w:bCs/>
        </w:rPr>
        <w:t>).</w:t>
      </w:r>
    </w:p>
    <w:p w:rsidR="00A371A4" w:rsidRPr="00D66705" w:rsidRDefault="00A371A4" w:rsidP="00F062E5">
      <w:pPr>
        <w:pStyle w:val="aff0"/>
        <w:numPr>
          <w:ilvl w:val="0"/>
          <w:numId w:val="9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>Создание и ведение оперативно-технической документации, схем, баз данных.</w:t>
      </w:r>
    </w:p>
    <w:p w:rsidR="00A371A4" w:rsidRPr="00D66705" w:rsidRDefault="00A371A4" w:rsidP="00F062E5">
      <w:pPr>
        <w:pStyle w:val="aff0"/>
        <w:numPr>
          <w:ilvl w:val="0"/>
          <w:numId w:val="9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>Актуализация информации при любых изменениях в сети.</w:t>
      </w:r>
    </w:p>
    <w:p w:rsidR="00A371A4" w:rsidRPr="00D66705" w:rsidRDefault="00A371A4" w:rsidP="00F062E5">
      <w:pPr>
        <w:pStyle w:val="aff0"/>
        <w:numPr>
          <w:ilvl w:val="0"/>
          <w:numId w:val="9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>Постоянный контроль состояния трактов и оперативное внесение данных об отклонениях. </w:t>
      </w:r>
    </w:p>
    <w:p w:rsidR="00A371A4" w:rsidRPr="00D66705" w:rsidRDefault="00A371A4" w:rsidP="00F062E5">
      <w:pPr>
        <w:pStyle w:val="aff0"/>
        <w:numPr>
          <w:ilvl w:val="0"/>
          <w:numId w:val="9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D66705">
        <w:rPr>
          <w:rFonts w:eastAsia="Times New Roman"/>
          <w:bCs/>
          <w:color w:val="FF0000"/>
        </w:rPr>
        <w:t xml:space="preserve">без паспортизации объектов рабочий процесс не ухудшится </w:t>
      </w:r>
    </w:p>
    <w:p w:rsidR="00A371A4" w:rsidRPr="00D66705" w:rsidRDefault="00A371A4" w:rsidP="00F062E5">
      <w:pPr>
        <w:pStyle w:val="aff0"/>
        <w:numPr>
          <w:ilvl w:val="0"/>
          <w:numId w:val="9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D66705">
        <w:rPr>
          <w:rFonts w:eastAsia="Times New Roman"/>
          <w:bCs/>
        </w:rPr>
        <w:t>паспортизация — это основа для управления и эксплуатации сложных сетей связи, позволяющая поддерживать их бесперебойную работу.</w:t>
      </w:r>
    </w:p>
    <w:p w:rsidR="00A371A4" w:rsidRPr="00F300A0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F300A0">
        <w:rPr>
          <w:rFonts w:eastAsia="Calibri"/>
          <w:i/>
        </w:rPr>
        <w:t>Что такое аварийный запас кабелей, причины приобретения резерва кабеля</w:t>
      </w:r>
    </w:p>
    <w:p w:rsidR="00A371A4" w:rsidRPr="004D3C7C" w:rsidRDefault="00A371A4" w:rsidP="00F062E5">
      <w:pPr>
        <w:pStyle w:val="aff0"/>
        <w:numPr>
          <w:ilvl w:val="0"/>
          <w:numId w:val="10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4D3C7C">
        <w:rPr>
          <w:rFonts w:eastAsia="Times New Roman"/>
          <w:bCs/>
        </w:rPr>
        <w:t>Аварийный запас кабелей нужен для быстрого восстановления питания после повреждений (брак, монтаж, эксплуатация)</w:t>
      </w:r>
    </w:p>
    <w:p w:rsidR="00A371A4" w:rsidRPr="004D3C7C" w:rsidRDefault="00A371A4" w:rsidP="00F062E5">
      <w:pPr>
        <w:pStyle w:val="aff0"/>
        <w:numPr>
          <w:ilvl w:val="0"/>
          <w:numId w:val="10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4D3C7C">
        <w:rPr>
          <w:rFonts w:eastAsia="Times New Roman"/>
          <w:bCs/>
        </w:rPr>
        <w:t xml:space="preserve">величина определяется нормативами, проектом и типом кабеля (например, 1-2% запаса на изгибы и технологические нужды). </w:t>
      </w:r>
    </w:p>
    <w:p w:rsidR="00A371A4" w:rsidRPr="004D3C7C" w:rsidRDefault="00A371A4" w:rsidP="00F062E5">
      <w:pPr>
        <w:pStyle w:val="aff0"/>
        <w:numPr>
          <w:ilvl w:val="0"/>
          <w:numId w:val="10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4D3C7C">
        <w:rPr>
          <w:rFonts w:eastAsia="Times New Roman"/>
          <w:bCs/>
          <w:color w:val="FF0000"/>
        </w:rPr>
        <w:t xml:space="preserve">Приобретение аварийного запаса кабеля не решает проблему качества связи </w:t>
      </w:r>
    </w:p>
    <w:p w:rsidR="00A371A4" w:rsidRPr="004D3C7C" w:rsidRDefault="00A371A4" w:rsidP="00F062E5">
      <w:pPr>
        <w:pStyle w:val="aff0"/>
        <w:numPr>
          <w:ilvl w:val="0"/>
          <w:numId w:val="10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4D3C7C">
        <w:rPr>
          <w:rFonts w:eastAsia="Times New Roman"/>
          <w:bCs/>
        </w:rPr>
        <w:lastRenderedPageBreak/>
        <w:t>Причины покупки резерва – непредсказуемые отказы, износ, аварии, которые приводят к простоям, а запас обеспечивает оперативность ремонта.</w:t>
      </w:r>
    </w:p>
    <w:p w:rsidR="00A371A4" w:rsidRPr="00F300A0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F300A0">
        <w:rPr>
          <w:rFonts w:eastAsia="Calibri"/>
          <w:i/>
        </w:rPr>
        <w:t>Определение величины аварийного запаса:</w:t>
      </w:r>
    </w:p>
    <w:p w:rsidR="00A371A4" w:rsidRPr="00144BC7" w:rsidRDefault="00A371A4" w:rsidP="00F062E5">
      <w:pPr>
        <w:pStyle w:val="aff0"/>
        <w:numPr>
          <w:ilvl w:val="0"/>
          <w:numId w:val="10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144BC7">
        <w:rPr>
          <w:rFonts w:eastAsia="Times New Roman"/>
          <w:bCs/>
        </w:rPr>
        <w:t>Технологический запас: 1-2% от общей длины кабеля для укладки, изгибов, запаса на муфты и подключение.</w:t>
      </w:r>
    </w:p>
    <w:p w:rsidR="00A371A4" w:rsidRPr="00144BC7" w:rsidRDefault="00A371A4" w:rsidP="00F062E5">
      <w:pPr>
        <w:pStyle w:val="aff0"/>
        <w:numPr>
          <w:ilvl w:val="0"/>
          <w:numId w:val="10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144BC7">
        <w:rPr>
          <w:rFonts w:eastAsia="Times New Roman"/>
          <w:bCs/>
          <w:color w:val="FF0000"/>
        </w:rPr>
        <w:t xml:space="preserve">Аварийный запас может быть рассчитан обслуживающим персоналом, учитывая условия эксплуатации (температура, заземление), без проектных решений  </w:t>
      </w:r>
    </w:p>
    <w:p w:rsidR="00A371A4" w:rsidRPr="00144BC7" w:rsidRDefault="00A371A4" w:rsidP="00F062E5">
      <w:pPr>
        <w:pStyle w:val="aff0"/>
        <w:numPr>
          <w:ilvl w:val="0"/>
          <w:numId w:val="10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144BC7">
        <w:rPr>
          <w:rFonts w:eastAsia="Times New Roman"/>
          <w:bCs/>
        </w:rPr>
        <w:t>Нормы для Силовы</w:t>
      </w:r>
      <w:r>
        <w:rPr>
          <w:rFonts w:eastAsia="Times New Roman"/>
          <w:bCs/>
        </w:rPr>
        <w:t>х</w:t>
      </w:r>
      <w:r w:rsidRPr="00144BC7">
        <w:rPr>
          <w:rFonts w:eastAsia="Times New Roman"/>
          <w:bCs/>
        </w:rPr>
        <w:t xml:space="preserve"> кабел</w:t>
      </w:r>
      <w:r>
        <w:rPr>
          <w:rFonts w:eastAsia="Times New Roman"/>
          <w:bCs/>
        </w:rPr>
        <w:t>ей</w:t>
      </w:r>
      <w:r w:rsidRPr="00144BC7">
        <w:rPr>
          <w:rFonts w:eastAsia="Times New Roman"/>
          <w:bCs/>
        </w:rPr>
        <w:t xml:space="preserve"> до 1000В: 6% (на изгибы/отходы).</w:t>
      </w:r>
    </w:p>
    <w:p w:rsidR="00A371A4" w:rsidRPr="00144BC7" w:rsidRDefault="00A371A4" w:rsidP="00F062E5">
      <w:pPr>
        <w:pStyle w:val="aff0"/>
        <w:numPr>
          <w:ilvl w:val="0"/>
          <w:numId w:val="10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144BC7">
        <w:rPr>
          <w:rFonts w:eastAsia="Times New Roman"/>
          <w:bCs/>
        </w:rPr>
        <w:t xml:space="preserve">Нормы </w:t>
      </w:r>
      <w:r>
        <w:rPr>
          <w:rFonts w:eastAsia="Times New Roman"/>
          <w:bCs/>
        </w:rPr>
        <w:t xml:space="preserve">для </w:t>
      </w:r>
      <w:r w:rsidRPr="00144BC7">
        <w:rPr>
          <w:rFonts w:eastAsia="Times New Roman"/>
          <w:bCs/>
        </w:rPr>
        <w:t>Оптически</w:t>
      </w:r>
      <w:r>
        <w:rPr>
          <w:rFonts w:eastAsia="Times New Roman"/>
          <w:bCs/>
        </w:rPr>
        <w:t>х</w:t>
      </w:r>
      <w:r w:rsidRPr="00144BC7">
        <w:rPr>
          <w:rFonts w:eastAsia="Times New Roman"/>
          <w:bCs/>
        </w:rPr>
        <w:t xml:space="preserve"> кабел</w:t>
      </w:r>
      <w:r>
        <w:rPr>
          <w:rFonts w:eastAsia="Times New Roman"/>
          <w:bCs/>
        </w:rPr>
        <w:t xml:space="preserve">ей </w:t>
      </w:r>
      <w:r w:rsidRPr="00144BC7">
        <w:rPr>
          <w:rFonts w:eastAsia="Times New Roman"/>
          <w:bCs/>
        </w:rPr>
        <w:t>(в грунте): 2%.</w:t>
      </w:r>
    </w:p>
    <w:p w:rsidR="00A371A4" w:rsidRPr="00144BC7" w:rsidRDefault="00A371A4" w:rsidP="00F062E5">
      <w:pPr>
        <w:pStyle w:val="aff0"/>
        <w:numPr>
          <w:ilvl w:val="0"/>
          <w:numId w:val="10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144BC7">
        <w:rPr>
          <w:rFonts w:eastAsia="Times New Roman"/>
          <w:bCs/>
        </w:rPr>
        <w:t xml:space="preserve">Нормы </w:t>
      </w:r>
      <w:r>
        <w:rPr>
          <w:rFonts w:eastAsia="Times New Roman"/>
          <w:bCs/>
        </w:rPr>
        <w:t xml:space="preserve">для </w:t>
      </w:r>
      <w:r w:rsidRPr="00144BC7">
        <w:rPr>
          <w:rFonts w:eastAsia="Times New Roman"/>
          <w:bCs/>
        </w:rPr>
        <w:t>Оптически</w:t>
      </w:r>
      <w:r>
        <w:rPr>
          <w:rFonts w:eastAsia="Times New Roman"/>
          <w:bCs/>
        </w:rPr>
        <w:t>х</w:t>
      </w:r>
      <w:r w:rsidRPr="00144BC7">
        <w:rPr>
          <w:rFonts w:eastAsia="Times New Roman"/>
          <w:bCs/>
        </w:rPr>
        <w:t xml:space="preserve"> кабел</w:t>
      </w:r>
      <w:r>
        <w:rPr>
          <w:rFonts w:eastAsia="Times New Roman"/>
          <w:bCs/>
        </w:rPr>
        <w:t xml:space="preserve">ей </w:t>
      </w:r>
      <w:r w:rsidRPr="00144BC7">
        <w:rPr>
          <w:rFonts w:eastAsia="Times New Roman"/>
          <w:bCs/>
        </w:rPr>
        <w:t>(в канализации): 5.7%.</w:t>
      </w:r>
    </w:p>
    <w:p w:rsidR="00A371A4" w:rsidRPr="00F300A0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F300A0">
        <w:rPr>
          <w:rFonts w:eastAsia="Calibri"/>
          <w:i/>
        </w:rPr>
        <w:t>Какие приборы используются для проведения измерений параметров ВОСП:</w:t>
      </w:r>
    </w:p>
    <w:p w:rsidR="00A371A4" w:rsidRDefault="00A371A4" w:rsidP="00F062E5">
      <w:pPr>
        <w:pStyle w:val="aff0"/>
        <w:numPr>
          <w:ilvl w:val="0"/>
          <w:numId w:val="10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0F5408">
        <w:rPr>
          <w:rFonts w:eastAsia="Times New Roman"/>
          <w:bCs/>
        </w:rPr>
        <w:t>оптические рефлектометры (OTDR) для локации дефектов и потерь</w:t>
      </w:r>
    </w:p>
    <w:p w:rsidR="00A371A4" w:rsidRPr="000F5408" w:rsidRDefault="00A371A4" w:rsidP="00F062E5">
      <w:pPr>
        <w:pStyle w:val="aff0"/>
        <w:numPr>
          <w:ilvl w:val="0"/>
          <w:numId w:val="10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0F5408">
        <w:rPr>
          <w:rFonts w:eastAsia="Times New Roman"/>
          <w:bCs/>
          <w:color w:val="FF0000"/>
        </w:rPr>
        <w:t>для обслуживания линейно-кабельных сооружений достаточно приобрести не дорогие современные оптические тестеры</w:t>
      </w:r>
    </w:p>
    <w:p w:rsidR="00A371A4" w:rsidRPr="000F5408" w:rsidRDefault="00A371A4" w:rsidP="00F062E5">
      <w:pPr>
        <w:pStyle w:val="aff0"/>
        <w:numPr>
          <w:ilvl w:val="0"/>
          <w:numId w:val="10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0F5408">
        <w:rPr>
          <w:rFonts w:eastAsia="Times New Roman"/>
          <w:bCs/>
        </w:rPr>
        <w:t>измерители оптической мощности (ОРМ)</w:t>
      </w:r>
    </w:p>
    <w:p w:rsidR="00A371A4" w:rsidRPr="000F5408" w:rsidRDefault="00A371A4" w:rsidP="00F062E5">
      <w:pPr>
        <w:pStyle w:val="aff0"/>
        <w:numPr>
          <w:ilvl w:val="0"/>
          <w:numId w:val="10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0F5408">
        <w:rPr>
          <w:rFonts w:eastAsia="Times New Roman"/>
          <w:bCs/>
        </w:rPr>
        <w:t>источники оптического излучения (SLS) для измерения затухания</w:t>
      </w:r>
    </w:p>
    <w:p w:rsidR="00A371A4" w:rsidRPr="000F5408" w:rsidRDefault="00A371A4" w:rsidP="00F062E5">
      <w:pPr>
        <w:pStyle w:val="aff0"/>
        <w:numPr>
          <w:ilvl w:val="0"/>
          <w:numId w:val="10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0F5408">
        <w:rPr>
          <w:rFonts w:eastAsia="Times New Roman"/>
          <w:bCs/>
        </w:rPr>
        <w:t>визуальные дефектоскопы (VFL) для поиска обрывов, работающие в связке с оптическими тестерами и приставками для сертификации</w:t>
      </w:r>
      <w:proofErr w:type="gramStart"/>
      <w:r w:rsidRPr="000F5408">
        <w:rPr>
          <w:rFonts w:eastAsia="Times New Roman"/>
          <w:bCs/>
        </w:rPr>
        <w:t>. </w:t>
      </w:r>
      <w:r w:rsidRPr="000F5408">
        <w:rPr>
          <w:rFonts w:ascii="Arial" w:eastAsia="Times New Roman" w:hAnsi="Arial" w:cs="Arial"/>
          <w:color w:val="0A0A0A"/>
        </w:rPr>
        <w:t>.</w:t>
      </w:r>
      <w:proofErr w:type="gramEnd"/>
      <w:r w:rsidRPr="000F5408">
        <w:rPr>
          <w:rFonts w:ascii="Arial" w:eastAsia="Times New Roman" w:hAnsi="Arial" w:cs="Arial"/>
          <w:color w:val="0A0A0A"/>
        </w:rPr>
        <w:t> </w:t>
      </w:r>
    </w:p>
    <w:p w:rsidR="00A371A4" w:rsidRPr="003D7729" w:rsidRDefault="00A371A4" w:rsidP="00F062E5">
      <w:pPr>
        <w:pStyle w:val="aff0"/>
        <w:numPr>
          <w:ilvl w:val="0"/>
          <w:numId w:val="102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3D7729">
        <w:rPr>
          <w:rFonts w:eastAsia="Calibri"/>
        </w:rPr>
        <w:t>Как измерить уровень мощности оптического излучения на передаче, и на приеме</w:t>
      </w:r>
    </w:p>
    <w:p w:rsidR="00A371A4" w:rsidRPr="003D7729" w:rsidRDefault="00A371A4" w:rsidP="00F062E5">
      <w:pPr>
        <w:pStyle w:val="aff0"/>
        <w:numPr>
          <w:ilvl w:val="0"/>
          <w:numId w:val="102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3D7729">
        <w:rPr>
          <w:rFonts w:eastAsia="Calibri"/>
        </w:rPr>
        <w:t>Как измерить уровень чувствительности приемника ВОСП</w:t>
      </w:r>
    </w:p>
    <w:p w:rsidR="00A371A4" w:rsidRPr="004D58BC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4D58BC">
        <w:rPr>
          <w:rFonts w:eastAsia="Calibri"/>
          <w:i/>
        </w:rPr>
        <w:t>Измерение мощности излучения (на передаче и приеме) </w:t>
      </w:r>
    </w:p>
    <w:p w:rsidR="00A371A4" w:rsidRPr="00591878" w:rsidRDefault="00A371A4" w:rsidP="00F062E5">
      <w:pPr>
        <w:pStyle w:val="aff0"/>
        <w:numPr>
          <w:ilvl w:val="0"/>
          <w:numId w:val="10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 xml:space="preserve">Приборы: Оптический тестер (OLTS) — источник света (LS) и измеритель мощности (PM). </w:t>
      </w:r>
    </w:p>
    <w:p w:rsidR="00A371A4" w:rsidRPr="00591878" w:rsidRDefault="00A371A4" w:rsidP="00F062E5">
      <w:pPr>
        <w:pStyle w:val="aff0"/>
        <w:numPr>
          <w:ilvl w:val="0"/>
          <w:numId w:val="10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 xml:space="preserve">На передаче: Подключить OLTS: LS к передатчику, PM к LS. Измеряйте мощность в </w:t>
      </w:r>
      <w:proofErr w:type="spellStart"/>
      <w:r w:rsidRPr="00591878">
        <w:rPr>
          <w:rFonts w:eastAsia="Times New Roman"/>
          <w:bCs/>
        </w:rPr>
        <w:t>дБм</w:t>
      </w:r>
      <w:proofErr w:type="spellEnd"/>
      <w:r w:rsidRPr="00591878">
        <w:rPr>
          <w:rFonts w:eastAsia="Times New Roman"/>
          <w:bCs/>
        </w:rPr>
        <w:t>, вычитая потери на соединителях.</w:t>
      </w:r>
    </w:p>
    <w:p w:rsidR="00A371A4" w:rsidRPr="00591878" w:rsidRDefault="00A371A4" w:rsidP="00F062E5">
      <w:pPr>
        <w:pStyle w:val="aff0"/>
        <w:numPr>
          <w:ilvl w:val="0"/>
          <w:numId w:val="10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 xml:space="preserve">На приеме: Подключить LS к волокну, PM к приемнику. Измеряйте мощность в </w:t>
      </w:r>
      <w:proofErr w:type="spellStart"/>
      <w:r w:rsidRPr="00591878">
        <w:rPr>
          <w:rFonts w:eastAsia="Times New Roman"/>
          <w:bCs/>
        </w:rPr>
        <w:t>дБм</w:t>
      </w:r>
      <w:proofErr w:type="spellEnd"/>
      <w:r w:rsidRPr="00591878">
        <w:rPr>
          <w:rFonts w:eastAsia="Times New Roman"/>
          <w:bCs/>
        </w:rPr>
        <w:t>.</w:t>
      </w:r>
    </w:p>
    <w:p w:rsidR="00A371A4" w:rsidRPr="00591878" w:rsidRDefault="00A371A4" w:rsidP="00F062E5">
      <w:pPr>
        <w:pStyle w:val="aff0"/>
        <w:numPr>
          <w:ilvl w:val="0"/>
          <w:numId w:val="10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 xml:space="preserve">Метод обрыва (для участка): Подключить LS к началу участка, PM к концу. Измерить мощность </w:t>
      </w:r>
    </w:p>
    <w:p w:rsidR="00A371A4" w:rsidRPr="00591878" w:rsidRDefault="00A371A4" w:rsidP="00F062E5">
      <w:pPr>
        <w:pStyle w:val="aff0"/>
        <w:numPr>
          <w:ilvl w:val="0"/>
          <w:numId w:val="10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91878">
        <w:rPr>
          <w:rFonts w:eastAsia="Times New Roman"/>
          <w:bCs/>
          <w:color w:val="FF0000"/>
        </w:rPr>
        <w:t>Для измерения достаточно иметь рефлектометр</w:t>
      </w:r>
    </w:p>
    <w:p w:rsidR="00A371A4" w:rsidRPr="004D58BC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4D58BC">
        <w:rPr>
          <w:rFonts w:eastAsia="Calibri"/>
          <w:i/>
        </w:rPr>
        <w:t>Измерение чувствительности приемника ВОЛС </w:t>
      </w:r>
    </w:p>
    <w:p w:rsidR="00A371A4" w:rsidRPr="00591878" w:rsidRDefault="00A371A4" w:rsidP="00F062E5">
      <w:pPr>
        <w:pStyle w:val="aff0"/>
        <w:numPr>
          <w:ilvl w:val="0"/>
          <w:numId w:val="104"/>
        </w:numPr>
        <w:shd w:val="clear" w:color="auto" w:fill="FFFFFF"/>
        <w:spacing w:before="0" w:after="0" w:line="276" w:lineRule="auto"/>
        <w:contextualSpacing/>
        <w:jc w:val="both"/>
        <w:rPr>
          <w:rFonts w:eastAsia="Times New Roman"/>
          <w:bCs/>
          <w:color w:val="FF0000"/>
        </w:rPr>
      </w:pPr>
      <w:r w:rsidRPr="00591878">
        <w:rPr>
          <w:rFonts w:eastAsia="Times New Roman"/>
          <w:bCs/>
          <w:color w:val="FF0000"/>
        </w:rPr>
        <w:t>для проведения измерений достаточно приобрести не дорогие современные оптические тестеры</w:t>
      </w:r>
    </w:p>
    <w:p w:rsidR="00A371A4" w:rsidRPr="00591878" w:rsidRDefault="00A371A4" w:rsidP="00F062E5">
      <w:pPr>
        <w:pStyle w:val="aff0"/>
        <w:numPr>
          <w:ilvl w:val="0"/>
          <w:numId w:val="10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>Приборы: Источник света, измеритель мощности, иногда специальный генератор битовых ошибок (BER-тестер).</w:t>
      </w:r>
    </w:p>
    <w:p w:rsidR="00A371A4" w:rsidRPr="00591878" w:rsidRDefault="00A371A4" w:rsidP="00F062E5">
      <w:pPr>
        <w:pStyle w:val="aff0"/>
        <w:numPr>
          <w:ilvl w:val="0"/>
          <w:numId w:val="10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 xml:space="preserve">Метод: Подавайте на приемник последовательно снижающийся уровень мощности от источника света (например, от 0 </w:t>
      </w:r>
      <w:proofErr w:type="spellStart"/>
      <w:r w:rsidRPr="00591878">
        <w:rPr>
          <w:rFonts w:eastAsia="Times New Roman"/>
          <w:bCs/>
        </w:rPr>
        <w:t>дБм</w:t>
      </w:r>
      <w:proofErr w:type="spellEnd"/>
      <w:r w:rsidRPr="00591878">
        <w:rPr>
          <w:rFonts w:eastAsia="Times New Roman"/>
          <w:bCs/>
        </w:rPr>
        <w:t xml:space="preserve"> до -30 </w:t>
      </w:r>
      <w:proofErr w:type="spellStart"/>
      <w:r w:rsidRPr="00591878">
        <w:rPr>
          <w:rFonts w:eastAsia="Times New Roman"/>
          <w:bCs/>
        </w:rPr>
        <w:t>дБм</w:t>
      </w:r>
      <w:proofErr w:type="spellEnd"/>
      <w:r w:rsidRPr="00591878">
        <w:rPr>
          <w:rFonts w:eastAsia="Times New Roman"/>
          <w:bCs/>
        </w:rPr>
        <w:t>).</w:t>
      </w:r>
    </w:p>
    <w:p w:rsidR="00A371A4" w:rsidRPr="00591878" w:rsidRDefault="00A371A4" w:rsidP="00F062E5">
      <w:pPr>
        <w:pStyle w:val="aff0"/>
        <w:numPr>
          <w:ilvl w:val="0"/>
          <w:numId w:val="10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 xml:space="preserve">Чувствительность: Это минимальная оптическая мощность (в </w:t>
      </w:r>
      <w:proofErr w:type="spellStart"/>
      <w:r w:rsidRPr="00591878">
        <w:rPr>
          <w:rFonts w:eastAsia="Times New Roman"/>
          <w:bCs/>
        </w:rPr>
        <w:t>дБм</w:t>
      </w:r>
      <w:proofErr w:type="spellEnd"/>
      <w:r w:rsidRPr="00591878">
        <w:rPr>
          <w:rFonts w:eastAsia="Times New Roman"/>
          <w:bCs/>
        </w:rPr>
        <w:t>), при которой приемник еще корректно декодирует сигнал (например, при частоте ошибок 10⁻⁹ или 10⁻¹²), что сравнивается с паспортным значением. </w:t>
      </w:r>
    </w:p>
    <w:p w:rsidR="00A371A4" w:rsidRPr="004D58BC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4D58BC">
        <w:rPr>
          <w:rFonts w:eastAsia="Calibri"/>
          <w:i/>
        </w:rPr>
        <w:t>Измерение затухания в волокнах на участках регенерации </w:t>
      </w:r>
    </w:p>
    <w:p w:rsidR="00A371A4" w:rsidRPr="00591878" w:rsidRDefault="00A371A4" w:rsidP="00F062E5">
      <w:pPr>
        <w:pStyle w:val="aff0"/>
        <w:numPr>
          <w:ilvl w:val="0"/>
          <w:numId w:val="10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>Прибор: Оптический рефлектометр (OTDR).</w:t>
      </w:r>
    </w:p>
    <w:p w:rsidR="00A371A4" w:rsidRPr="00591878" w:rsidRDefault="00A371A4" w:rsidP="00F062E5">
      <w:pPr>
        <w:pStyle w:val="aff0"/>
        <w:numPr>
          <w:ilvl w:val="0"/>
          <w:numId w:val="10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lastRenderedPageBreak/>
        <w:t xml:space="preserve">Принцип: OTDR посылает импульсы в волокно и анализирует обратное </w:t>
      </w:r>
      <w:proofErr w:type="spellStart"/>
      <w:r w:rsidRPr="00591878">
        <w:rPr>
          <w:rFonts w:eastAsia="Times New Roman"/>
          <w:bCs/>
        </w:rPr>
        <w:t>рэлеевское</w:t>
      </w:r>
      <w:proofErr w:type="spellEnd"/>
      <w:r w:rsidRPr="00591878">
        <w:rPr>
          <w:rFonts w:eastAsia="Times New Roman"/>
          <w:bCs/>
        </w:rPr>
        <w:t xml:space="preserve"> рассеяние. По времени прихода и интенсивности рассеянных лучей строит график затухания (профиль).</w:t>
      </w:r>
    </w:p>
    <w:p w:rsidR="00A371A4" w:rsidRPr="00591878" w:rsidRDefault="00A371A4" w:rsidP="00F062E5">
      <w:pPr>
        <w:pStyle w:val="aff0"/>
        <w:numPr>
          <w:ilvl w:val="0"/>
          <w:numId w:val="10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>Действия: Подключите рефлектометр к волокну. Прибор покажет:</w:t>
      </w:r>
    </w:p>
    <w:p w:rsidR="00A371A4" w:rsidRPr="00591878" w:rsidRDefault="00A371A4" w:rsidP="00F062E5">
      <w:pPr>
        <w:pStyle w:val="aff0"/>
        <w:numPr>
          <w:ilvl w:val="0"/>
          <w:numId w:val="10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>Общее затухание по длине волокна (в дБ/км).</w:t>
      </w:r>
    </w:p>
    <w:p w:rsidR="00A371A4" w:rsidRPr="00591878" w:rsidRDefault="00A371A4" w:rsidP="00F062E5">
      <w:pPr>
        <w:pStyle w:val="aff0"/>
        <w:numPr>
          <w:ilvl w:val="0"/>
          <w:numId w:val="10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>Локальные потери на коннекторах, сварках и других неоднородностях.</w:t>
      </w:r>
    </w:p>
    <w:p w:rsidR="00A371A4" w:rsidRPr="00591878" w:rsidRDefault="00A371A4" w:rsidP="00F062E5">
      <w:pPr>
        <w:pStyle w:val="aff0"/>
        <w:numPr>
          <w:ilvl w:val="0"/>
          <w:numId w:val="10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91878">
        <w:rPr>
          <w:rFonts w:eastAsia="Times New Roman"/>
          <w:bCs/>
        </w:rPr>
        <w:t xml:space="preserve">Затухание на участке регенерации как разницу мощностей на входе и выходе регенератора, полученную с помощью </w:t>
      </w:r>
      <w:proofErr w:type="spellStart"/>
      <w:r w:rsidRPr="00591878">
        <w:rPr>
          <w:rFonts w:eastAsia="Times New Roman"/>
          <w:bCs/>
        </w:rPr>
        <w:t>рефлектометрических</w:t>
      </w:r>
      <w:proofErr w:type="spellEnd"/>
      <w:r w:rsidRPr="00591878">
        <w:rPr>
          <w:rFonts w:eastAsia="Times New Roman"/>
          <w:bCs/>
        </w:rPr>
        <w:t xml:space="preserve"> измерений, учитывая потери на соединительных поводках. </w:t>
      </w:r>
    </w:p>
    <w:p w:rsidR="00A371A4" w:rsidRDefault="00A371A4" w:rsidP="00F062E5">
      <w:pPr>
        <w:pStyle w:val="aff0"/>
        <w:numPr>
          <w:ilvl w:val="0"/>
          <w:numId w:val="10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91878">
        <w:rPr>
          <w:rFonts w:eastAsia="Times New Roman"/>
          <w:bCs/>
          <w:color w:val="FF0000"/>
        </w:rPr>
        <w:t>Нет необходимости приобретения дорогостоящих рефлектометров и для проведения измерений достаточно приобрести не дорогие современные оптические тестеры</w:t>
      </w:r>
    </w:p>
    <w:p w:rsidR="00A371A4" w:rsidRDefault="00A371A4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color w:val="0A0A0A"/>
        </w:rPr>
      </w:pPr>
    </w:p>
    <w:p w:rsidR="00A371A4" w:rsidRDefault="00A371A4" w:rsidP="00A371A4">
      <w:pPr>
        <w:pStyle w:val="aff0"/>
        <w:shd w:val="clear" w:color="auto" w:fill="FFFFFF"/>
        <w:spacing w:before="240" w:after="0" w:line="276" w:lineRule="auto"/>
        <w:ind w:left="1080"/>
        <w:jc w:val="center"/>
        <w:rPr>
          <w:rFonts w:eastAsia="Times New Roman"/>
          <w:b/>
          <w:color w:val="0A0A0A"/>
        </w:rPr>
      </w:pPr>
      <w:r w:rsidRPr="000E776F">
        <w:rPr>
          <w:rFonts w:eastAsia="Times New Roman"/>
          <w:b/>
          <w:color w:val="0A0A0A"/>
        </w:rPr>
        <w:t xml:space="preserve">ВАРИАНТ № </w:t>
      </w:r>
      <w:r>
        <w:rPr>
          <w:rFonts w:eastAsia="Times New Roman"/>
          <w:b/>
          <w:color w:val="0A0A0A"/>
        </w:rPr>
        <w:t>3</w:t>
      </w:r>
    </w:p>
    <w:p w:rsidR="00A371A4" w:rsidRPr="000E776F" w:rsidRDefault="00A371A4" w:rsidP="00A371A4">
      <w:pPr>
        <w:pStyle w:val="aff0"/>
        <w:shd w:val="clear" w:color="auto" w:fill="FFFFFF"/>
        <w:spacing w:before="240" w:after="0" w:line="276" w:lineRule="auto"/>
        <w:ind w:left="1080"/>
        <w:jc w:val="center"/>
        <w:rPr>
          <w:rFonts w:eastAsia="Times New Roman"/>
          <w:b/>
          <w:color w:val="0A0A0A"/>
        </w:rPr>
      </w:pPr>
    </w:p>
    <w:p w:rsidR="00A371A4" w:rsidRPr="004D58BC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i/>
        </w:rPr>
      </w:pPr>
      <w:r w:rsidRPr="004D58BC">
        <w:rPr>
          <w:rFonts w:eastAsia="Calibri"/>
          <w:i/>
        </w:rPr>
        <w:t xml:space="preserve"> </w:t>
      </w:r>
      <w:r w:rsidRPr="00F300A0">
        <w:rPr>
          <w:rFonts w:eastAsia="Calibri"/>
          <w:i/>
        </w:rPr>
        <w:t xml:space="preserve">Как используется </w:t>
      </w:r>
      <w:r w:rsidRPr="004D58BC">
        <w:rPr>
          <w:rFonts w:eastAsia="Calibri"/>
          <w:i/>
        </w:rPr>
        <w:t>технология прокладки ВОЛС:</w:t>
      </w:r>
    </w:p>
    <w:p w:rsidR="00A371A4" w:rsidRPr="005006CC" w:rsidRDefault="00A371A4" w:rsidP="00F062E5">
      <w:pPr>
        <w:pStyle w:val="aff0"/>
        <w:numPr>
          <w:ilvl w:val="0"/>
          <w:numId w:val="10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>Траншейный метод: Укладка в траншеи, часто с кабелем в броне, применяется для больших объемов.</w:t>
      </w:r>
    </w:p>
    <w:p w:rsidR="00A371A4" w:rsidRPr="005006CC" w:rsidRDefault="00AE11AC" w:rsidP="00F062E5">
      <w:pPr>
        <w:pStyle w:val="aff0"/>
        <w:numPr>
          <w:ilvl w:val="0"/>
          <w:numId w:val="10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hyperlink r:id="rId35" w:history="1">
        <w:r w:rsidR="00A371A4" w:rsidRPr="005006CC">
          <w:rPr>
            <w:rFonts w:eastAsia="Times New Roman"/>
            <w:bCs/>
          </w:rPr>
          <w:t>Мини-траншея</w:t>
        </w:r>
      </w:hyperlink>
      <w:r w:rsidR="00A371A4" w:rsidRPr="005006CC">
        <w:rPr>
          <w:rFonts w:eastAsia="Times New Roman"/>
          <w:bCs/>
        </w:rPr>
        <w:t>: Используется для сохранения ландшафта, прокладка в узкие канавки.</w:t>
      </w:r>
    </w:p>
    <w:p w:rsidR="00A371A4" w:rsidRPr="005006CC" w:rsidRDefault="00AE11AC" w:rsidP="00F062E5">
      <w:pPr>
        <w:pStyle w:val="aff0"/>
        <w:numPr>
          <w:ilvl w:val="0"/>
          <w:numId w:val="10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hyperlink r:id="rId36" w:history="1">
        <w:r w:rsidR="00A371A4" w:rsidRPr="005006CC">
          <w:rPr>
            <w:rFonts w:eastAsia="Times New Roman"/>
            <w:bCs/>
          </w:rPr>
          <w:t>Горизонтально-направленное бурение</w:t>
        </w:r>
      </w:hyperlink>
      <w:r w:rsidR="00A371A4" w:rsidRPr="005006CC">
        <w:rPr>
          <w:rFonts w:eastAsia="Times New Roman"/>
          <w:bCs/>
        </w:rPr>
        <w:t> (ГНБ): Прокол под дорогами, реками, ж/д путями без рытья траншей, используется для пересечения препятствий.</w:t>
      </w:r>
    </w:p>
    <w:p w:rsidR="00A371A4" w:rsidRPr="005006CC" w:rsidRDefault="00A371A4" w:rsidP="00F062E5">
      <w:pPr>
        <w:pStyle w:val="aff0"/>
        <w:numPr>
          <w:ilvl w:val="0"/>
          <w:numId w:val="10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>Прокладка по опорам: Навивка кабеля на провода ЛЭП или столбы с помощью спецмашин, или подвеска кронштейнами.</w:t>
      </w:r>
    </w:p>
    <w:p w:rsidR="00A371A4" w:rsidRPr="005006CC" w:rsidRDefault="00A371A4" w:rsidP="00F062E5">
      <w:pPr>
        <w:pStyle w:val="aff0"/>
        <w:numPr>
          <w:ilvl w:val="0"/>
          <w:numId w:val="10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006CC">
        <w:rPr>
          <w:rFonts w:eastAsia="Times New Roman"/>
          <w:bCs/>
          <w:color w:val="FF0000"/>
        </w:rPr>
        <w:t xml:space="preserve">Подвеска оптических кабелей по электро-опорам </w:t>
      </w:r>
      <w:r>
        <w:rPr>
          <w:rFonts w:eastAsia="Times New Roman"/>
          <w:bCs/>
          <w:color w:val="FF0000"/>
        </w:rPr>
        <w:t>запрещена</w:t>
      </w:r>
      <w:r w:rsidRPr="005006CC">
        <w:rPr>
          <w:rFonts w:eastAsia="Times New Roman"/>
          <w:bCs/>
          <w:color w:val="FF0000"/>
        </w:rPr>
        <w:t xml:space="preserve"> </w:t>
      </w:r>
    </w:p>
    <w:p w:rsidR="00A371A4" w:rsidRPr="005006CC" w:rsidRDefault="00A371A4" w:rsidP="00F062E5">
      <w:pPr>
        <w:pStyle w:val="aff0"/>
        <w:numPr>
          <w:ilvl w:val="0"/>
          <w:numId w:val="10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>Задувка в трубки (ЗПТ): Продувка оптического кабеля в защитные трубки с помощью воздуха, снижает трение, идеальна для городских сетей.</w:t>
      </w:r>
    </w:p>
    <w:p w:rsidR="00A371A4" w:rsidRPr="005006CC" w:rsidRDefault="00A371A4" w:rsidP="00F062E5">
      <w:pPr>
        <w:pStyle w:val="aff0"/>
        <w:numPr>
          <w:ilvl w:val="0"/>
          <w:numId w:val="10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 xml:space="preserve">Внутри зданий: Прокладка в кабель-каналы, подвесные потолки, </w:t>
      </w:r>
      <w:proofErr w:type="spellStart"/>
      <w:proofErr w:type="gramStart"/>
      <w:r w:rsidRPr="005006CC">
        <w:rPr>
          <w:rFonts w:eastAsia="Times New Roman"/>
          <w:bCs/>
        </w:rPr>
        <w:t>фальш</w:t>
      </w:r>
      <w:proofErr w:type="spellEnd"/>
      <w:r w:rsidRPr="005006CC">
        <w:rPr>
          <w:rFonts w:eastAsia="Times New Roman"/>
          <w:bCs/>
        </w:rPr>
        <w:t>-полы</w:t>
      </w:r>
      <w:proofErr w:type="gramEnd"/>
      <w:r w:rsidRPr="005006CC">
        <w:rPr>
          <w:rFonts w:eastAsia="Times New Roman"/>
          <w:bCs/>
        </w:rPr>
        <w:t>; используются УЗК (устройство закладки кабеля) для протяжки; применяют огнестойкие кабели (маркировка 'H'). </w:t>
      </w:r>
    </w:p>
    <w:p w:rsidR="00A371A4" w:rsidRPr="005006CC" w:rsidRDefault="00A371A4" w:rsidP="00F062E5">
      <w:pPr>
        <w:pStyle w:val="aff0"/>
        <w:numPr>
          <w:ilvl w:val="0"/>
          <w:numId w:val="131"/>
        </w:numPr>
        <w:tabs>
          <w:tab w:val="left" w:pos="426"/>
        </w:tabs>
        <w:spacing w:before="0" w:after="200" w:line="276" w:lineRule="auto"/>
        <w:contextualSpacing/>
        <w:rPr>
          <w:rFonts w:eastAsia="Times New Roman"/>
          <w:i/>
        </w:rPr>
      </w:pPr>
      <w:r w:rsidRPr="00F300A0">
        <w:rPr>
          <w:rFonts w:eastAsia="Times New Roman"/>
          <w:i/>
        </w:rPr>
        <w:t xml:space="preserve"> </w:t>
      </w:r>
      <w:r w:rsidRPr="005006CC">
        <w:rPr>
          <w:rFonts w:eastAsia="Times New Roman"/>
          <w:i/>
        </w:rPr>
        <w:t>Технологии обслуживания и монтажа</w:t>
      </w:r>
      <w:r w:rsidRPr="00F300A0">
        <w:rPr>
          <w:rFonts w:eastAsia="Times New Roman"/>
          <w:i/>
        </w:rPr>
        <w:t xml:space="preserve"> ВОЛС:</w:t>
      </w:r>
    </w:p>
    <w:p w:rsidR="00A371A4" w:rsidRPr="005006CC" w:rsidRDefault="00A371A4" w:rsidP="00F062E5">
      <w:pPr>
        <w:pStyle w:val="aff0"/>
        <w:numPr>
          <w:ilvl w:val="0"/>
          <w:numId w:val="10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>Подготовка трассы: Очистка, разметка, установка защитных элементов (каналов, роликов).</w:t>
      </w:r>
    </w:p>
    <w:p w:rsidR="00A371A4" w:rsidRPr="005006CC" w:rsidRDefault="00A371A4" w:rsidP="00F062E5">
      <w:pPr>
        <w:pStyle w:val="aff0"/>
        <w:numPr>
          <w:ilvl w:val="0"/>
          <w:numId w:val="10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>Монтаж: Сварка волокон (</w:t>
      </w:r>
      <w:hyperlink r:id="rId37" w:history="1">
        <w:r w:rsidRPr="005006CC">
          <w:rPr>
            <w:rFonts w:eastAsia="Times New Roman"/>
            <w:bCs/>
          </w:rPr>
          <w:t>сварочные аппараты</w:t>
        </w:r>
      </w:hyperlink>
      <w:r w:rsidRPr="005006CC">
        <w:rPr>
          <w:rFonts w:eastAsia="Times New Roman"/>
          <w:bCs/>
        </w:rPr>
        <w:t>) или соединение разъемами, монтаж муфт и кроссового оборудования.</w:t>
      </w:r>
    </w:p>
    <w:p w:rsidR="00A371A4" w:rsidRPr="005006CC" w:rsidRDefault="00A371A4" w:rsidP="00F062E5">
      <w:pPr>
        <w:pStyle w:val="aff0"/>
        <w:numPr>
          <w:ilvl w:val="0"/>
          <w:numId w:val="10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>Контроль качества: Тестирование кабеля до и после монтажа оптическими рефлектометрами (</w:t>
      </w:r>
      <w:hyperlink r:id="rId38" w:history="1">
        <w:r w:rsidRPr="005006CC">
          <w:rPr>
            <w:rFonts w:eastAsia="Times New Roman"/>
            <w:bCs/>
          </w:rPr>
          <w:t>OTDR</w:t>
        </w:r>
      </w:hyperlink>
      <w:r w:rsidRPr="005006CC">
        <w:rPr>
          <w:rFonts w:eastAsia="Times New Roman"/>
          <w:bCs/>
        </w:rPr>
        <w:t>) для проверки потерь и повреждений, очистка коннекторов.</w:t>
      </w:r>
    </w:p>
    <w:p w:rsidR="00A371A4" w:rsidRPr="005006CC" w:rsidRDefault="00A371A4" w:rsidP="00F062E5">
      <w:pPr>
        <w:pStyle w:val="aff0"/>
        <w:numPr>
          <w:ilvl w:val="0"/>
          <w:numId w:val="10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006CC">
        <w:rPr>
          <w:rFonts w:eastAsia="Times New Roman"/>
          <w:bCs/>
          <w:color w:val="FF0000"/>
        </w:rPr>
        <w:t>Нет необходимости тестирования кабел</w:t>
      </w:r>
      <w:r>
        <w:rPr>
          <w:rFonts w:eastAsia="Times New Roman"/>
          <w:bCs/>
          <w:color w:val="FF0000"/>
        </w:rPr>
        <w:t>ей</w:t>
      </w:r>
      <w:r w:rsidRPr="005006CC">
        <w:rPr>
          <w:rFonts w:eastAsia="Times New Roman"/>
          <w:bCs/>
          <w:color w:val="FF0000"/>
        </w:rPr>
        <w:t xml:space="preserve"> перед </w:t>
      </w:r>
      <w:r>
        <w:rPr>
          <w:rFonts w:eastAsia="Times New Roman"/>
          <w:bCs/>
          <w:color w:val="FF0000"/>
        </w:rPr>
        <w:t xml:space="preserve">началом </w:t>
      </w:r>
      <w:r w:rsidRPr="005006CC">
        <w:rPr>
          <w:rFonts w:eastAsia="Times New Roman"/>
          <w:bCs/>
          <w:color w:val="FF0000"/>
        </w:rPr>
        <w:t>монтаж</w:t>
      </w:r>
      <w:r>
        <w:rPr>
          <w:rFonts w:eastAsia="Times New Roman"/>
          <w:bCs/>
          <w:color w:val="FF0000"/>
        </w:rPr>
        <w:t>а</w:t>
      </w:r>
      <w:r w:rsidRPr="005006CC">
        <w:rPr>
          <w:rFonts w:eastAsia="Times New Roman"/>
          <w:bCs/>
          <w:color w:val="FF0000"/>
        </w:rPr>
        <w:t xml:space="preserve"> ВОЛС</w:t>
      </w:r>
    </w:p>
    <w:p w:rsidR="00A371A4" w:rsidRPr="005006CC" w:rsidRDefault="00A371A4" w:rsidP="00F062E5">
      <w:pPr>
        <w:pStyle w:val="aff0"/>
        <w:numPr>
          <w:ilvl w:val="0"/>
          <w:numId w:val="10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006CC">
        <w:rPr>
          <w:rFonts w:eastAsia="Times New Roman"/>
          <w:bCs/>
        </w:rPr>
        <w:t>Эксплуатация: Регулярные проверки, мониторинг внешних факторов, оперативное устранение повреждений, поддержание чистоты в точках соединения. </w:t>
      </w:r>
    </w:p>
    <w:p w:rsidR="00A371A4" w:rsidRPr="00F300A0" w:rsidRDefault="00A371A4" w:rsidP="00A371A4">
      <w:pPr>
        <w:tabs>
          <w:tab w:val="left" w:pos="426"/>
        </w:tabs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31</w:t>
      </w:r>
      <w:r w:rsidRPr="00F300A0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F300A0">
        <w:rPr>
          <w:rFonts w:ascii="Times New Roman" w:eastAsia="Calibri" w:hAnsi="Times New Roman"/>
          <w:i/>
          <w:sz w:val="24"/>
          <w:szCs w:val="24"/>
        </w:rPr>
        <w:t>Этапы монтажа оптических волокон: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lastRenderedPageBreak/>
        <w:t>Подготовка кабеля (разделка): Снятие внешних оболочек, брони, гидрофобного заполнителя, освобождение модулей и волокон.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Подготовка волокна: Очистка волокна от гидрофобного геля, снятие буферного покрытия стриппером, промывка спиртом, скалывание волокна кливером, обеспечивая перпендикулярность торца.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 xml:space="preserve">Сращивание: Сварка волокон в специальном сварочном аппарате 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Механическое соединение: Стягивание волокон в специальном коннекторе (используется реже).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 xml:space="preserve">Защита соединения: Усадка </w:t>
      </w:r>
      <w:proofErr w:type="spellStart"/>
      <w:r w:rsidRPr="00A85BAC">
        <w:rPr>
          <w:rFonts w:eastAsia="Times New Roman"/>
          <w:bCs/>
        </w:rPr>
        <w:t>термоусадочной</w:t>
      </w:r>
      <w:proofErr w:type="spellEnd"/>
      <w:r w:rsidRPr="00A85BAC">
        <w:rPr>
          <w:rFonts w:eastAsia="Times New Roman"/>
          <w:bCs/>
        </w:rPr>
        <w:t xml:space="preserve"> гильзы (КДЗС) в печи сварочного аппарата.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A85BAC">
        <w:rPr>
          <w:rFonts w:eastAsia="Times New Roman"/>
          <w:bCs/>
          <w:color w:val="FF0000"/>
        </w:rPr>
        <w:t xml:space="preserve">При отсутствии </w:t>
      </w:r>
      <w:proofErr w:type="spellStart"/>
      <w:r w:rsidRPr="00A85BAC">
        <w:rPr>
          <w:rFonts w:eastAsia="Times New Roman"/>
          <w:bCs/>
          <w:color w:val="FF0000"/>
        </w:rPr>
        <w:t>термоусадочных</w:t>
      </w:r>
      <w:proofErr w:type="spellEnd"/>
      <w:r w:rsidRPr="00A85BAC">
        <w:rPr>
          <w:rFonts w:eastAsia="Times New Roman"/>
          <w:bCs/>
          <w:color w:val="FF0000"/>
        </w:rPr>
        <w:t xml:space="preserve"> гильз можно использовать изоленту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Контроль: Проверка прочности (легкое натяжение).</w:t>
      </w:r>
    </w:p>
    <w:p w:rsidR="00A371A4" w:rsidRPr="00A85BAC" w:rsidRDefault="00A371A4" w:rsidP="00F062E5">
      <w:pPr>
        <w:pStyle w:val="aff0"/>
        <w:numPr>
          <w:ilvl w:val="0"/>
          <w:numId w:val="10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Измерение затухания рефлектометром, анализ качества шва. </w:t>
      </w:r>
    </w:p>
    <w:p w:rsidR="00A371A4" w:rsidRPr="00F300A0" w:rsidRDefault="00A371A4" w:rsidP="00A371A4">
      <w:pPr>
        <w:tabs>
          <w:tab w:val="left" w:pos="426"/>
        </w:tabs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32</w:t>
      </w:r>
      <w:r w:rsidRPr="00F300A0">
        <w:rPr>
          <w:rFonts w:ascii="Times New Roman" w:eastAsia="Calibri" w:hAnsi="Times New Roman"/>
          <w:i/>
          <w:sz w:val="24"/>
          <w:szCs w:val="24"/>
        </w:rPr>
        <w:t>. Какие потери, вносимые соединением оптических волокон в тракт передачи</w:t>
      </w:r>
    </w:p>
    <w:p w:rsidR="00A371A4" w:rsidRPr="00A85BAC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Радиальное смещение: Центр одного волокна не совпадает с центром другого.</w:t>
      </w:r>
    </w:p>
    <w:p w:rsidR="00A371A4" w:rsidRPr="00A85BAC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Угловое смещение: Угол между осями волокон.</w:t>
      </w:r>
    </w:p>
    <w:p w:rsidR="00A371A4" w:rsidRPr="00A85BAC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Осевое смещение (зазор): Воздушный зазор между волокнами, вызывающий отражение (</w:t>
      </w:r>
      <w:proofErr w:type="spellStart"/>
      <w:r w:rsidRPr="00A85BAC">
        <w:rPr>
          <w:rFonts w:eastAsia="Times New Roman"/>
          <w:bCs/>
        </w:rPr>
        <w:t>френелевское</w:t>
      </w:r>
      <w:proofErr w:type="spellEnd"/>
      <w:r w:rsidRPr="00A85BAC">
        <w:rPr>
          <w:rFonts w:eastAsia="Times New Roman"/>
          <w:bCs/>
        </w:rPr>
        <w:t xml:space="preserve"> отражение).</w:t>
      </w:r>
    </w:p>
    <w:p w:rsidR="00A371A4" w:rsidRPr="00A85BAC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 xml:space="preserve">Неидеальный скол на </w:t>
      </w:r>
      <w:proofErr w:type="spellStart"/>
      <w:r w:rsidRPr="00A85BAC">
        <w:rPr>
          <w:rFonts w:eastAsia="Times New Roman"/>
          <w:bCs/>
        </w:rPr>
        <w:t>скалывателе</w:t>
      </w:r>
      <w:proofErr w:type="spellEnd"/>
      <w:r w:rsidRPr="00A85BAC">
        <w:rPr>
          <w:rFonts w:eastAsia="Times New Roman"/>
          <w:bCs/>
        </w:rPr>
        <w:t>: Неперпендикулярный или неровный торец волокна.</w:t>
      </w:r>
    </w:p>
    <w:p w:rsidR="00A371A4" w:rsidRPr="00A85BAC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A85BAC">
        <w:rPr>
          <w:rFonts w:eastAsia="Times New Roman"/>
          <w:bCs/>
          <w:color w:val="FF0000"/>
        </w:rPr>
        <w:t xml:space="preserve">Если сломался </w:t>
      </w:r>
      <w:proofErr w:type="spellStart"/>
      <w:r w:rsidRPr="00A85BAC">
        <w:rPr>
          <w:rFonts w:eastAsia="Times New Roman"/>
          <w:bCs/>
          <w:color w:val="FF0000"/>
        </w:rPr>
        <w:t>скалыватель</w:t>
      </w:r>
      <w:proofErr w:type="spellEnd"/>
      <w:r w:rsidRPr="00A85BAC">
        <w:rPr>
          <w:rFonts w:eastAsia="Times New Roman"/>
          <w:bCs/>
          <w:color w:val="FF0000"/>
        </w:rPr>
        <w:t xml:space="preserve"> можно срезать канцелярским ножом </w:t>
      </w:r>
    </w:p>
    <w:p w:rsidR="00A371A4" w:rsidRPr="00A85BAC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Потери из-за несоответствия волокон: Различия в показателях преломления или апертуре (для разных типов волокон). </w:t>
      </w:r>
    </w:p>
    <w:p w:rsidR="00A371A4" w:rsidRPr="00A85BAC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85BAC">
        <w:rPr>
          <w:rFonts w:eastAsia="Times New Roman"/>
          <w:bCs/>
        </w:rPr>
        <w:t>Типичные значения потерь: При качественной сварке: 0.01 - 0.02 дБ. В общем тракте (максимум): До 0.5 - 1.0 дБ на соединение, а нормируется до 0.25 - 0.75 дБ на точку соединения. </w:t>
      </w:r>
    </w:p>
    <w:p w:rsidR="00A371A4" w:rsidRDefault="00A371A4" w:rsidP="00A371A4">
      <w:pPr>
        <w:pStyle w:val="aff0"/>
        <w:tabs>
          <w:tab w:val="left" w:pos="426"/>
        </w:tabs>
        <w:spacing w:after="200" w:line="276" w:lineRule="auto"/>
        <w:ind w:left="0"/>
        <w:rPr>
          <w:rFonts w:eastAsia="Calibri"/>
          <w:bCs/>
          <w:i/>
        </w:rPr>
      </w:pPr>
      <w:r w:rsidRPr="00F300A0">
        <w:rPr>
          <w:rFonts w:eastAsia="Times New Roman"/>
          <w:i/>
        </w:rPr>
        <w:t>3</w:t>
      </w:r>
      <w:r>
        <w:rPr>
          <w:rFonts w:eastAsia="Times New Roman"/>
          <w:i/>
        </w:rPr>
        <w:t>3</w:t>
      </w:r>
      <w:r w:rsidRPr="00F300A0">
        <w:rPr>
          <w:rFonts w:eastAsia="Times New Roman"/>
          <w:i/>
        </w:rPr>
        <w:t xml:space="preserve">. </w:t>
      </w:r>
      <w:r w:rsidRPr="00F300A0">
        <w:rPr>
          <w:rFonts w:eastAsia="Calibri"/>
          <w:bCs/>
          <w:i/>
        </w:rPr>
        <w:t xml:space="preserve">Назначение </w:t>
      </w:r>
      <w:proofErr w:type="spellStart"/>
      <w:r w:rsidRPr="00F300A0">
        <w:rPr>
          <w:rFonts w:eastAsia="Calibri"/>
          <w:bCs/>
          <w:i/>
        </w:rPr>
        <w:t>пигтейлов</w:t>
      </w:r>
      <w:proofErr w:type="spellEnd"/>
      <w:r>
        <w:rPr>
          <w:rFonts w:eastAsia="Calibri"/>
          <w:bCs/>
          <w:i/>
        </w:rPr>
        <w:t xml:space="preserve"> (монтажные шнуры):</w:t>
      </w:r>
    </w:p>
    <w:p w:rsidR="00A371A4" w:rsidRPr="00F300A0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proofErr w:type="spellStart"/>
      <w:r w:rsidRPr="00F300A0">
        <w:rPr>
          <w:rFonts w:eastAsia="Times New Roman"/>
          <w:bCs/>
        </w:rPr>
        <w:t>Терминирование</w:t>
      </w:r>
      <w:proofErr w:type="spellEnd"/>
      <w:r w:rsidRPr="00F300A0">
        <w:rPr>
          <w:rFonts w:eastAsia="Times New Roman"/>
          <w:bCs/>
        </w:rPr>
        <w:t xml:space="preserve"> кабелей: </w:t>
      </w:r>
      <w:proofErr w:type="spellStart"/>
      <w:r w:rsidRPr="00F300A0">
        <w:rPr>
          <w:rFonts w:eastAsia="Times New Roman"/>
          <w:bCs/>
        </w:rPr>
        <w:t>Пигтейл</w:t>
      </w:r>
      <w:proofErr w:type="spellEnd"/>
      <w:r w:rsidRPr="00F300A0">
        <w:rPr>
          <w:rFonts w:eastAsia="Times New Roman"/>
          <w:bCs/>
        </w:rPr>
        <w:t xml:space="preserve"> (оконченный коннектором с одной стороны и оголенным волокном с другой) позволяет легко подключить кабель к активному оборудованию или адаптерам в кроссе.</w:t>
      </w:r>
    </w:p>
    <w:p w:rsidR="00A371A4" w:rsidRPr="00F300A0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300A0">
        <w:rPr>
          <w:rFonts w:eastAsia="Times New Roman"/>
          <w:bCs/>
        </w:rPr>
        <w:t>Гибкость: Обеспечивают удобное размещение и коммутацию в оптических распределительных рамах (ODF) и муфтах.</w:t>
      </w:r>
    </w:p>
    <w:p w:rsidR="00A371A4" w:rsidRPr="00F300A0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300A0">
        <w:rPr>
          <w:rFonts w:eastAsia="Times New Roman"/>
          <w:bCs/>
        </w:rPr>
        <w:t>Упрощение монтажа: Позволяют избежать сложной полевой заделки коннекторов на конце магистрального кабеля, перенося ее на фабричное производство.</w:t>
      </w:r>
    </w:p>
    <w:p w:rsidR="00A371A4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300A0">
        <w:rPr>
          <w:rFonts w:eastAsia="Times New Roman"/>
          <w:bCs/>
        </w:rPr>
        <w:t>Типизация: Различаются по типу коннектора (SC, LC, FC) и типу волокна (</w:t>
      </w:r>
      <w:proofErr w:type="spellStart"/>
      <w:r w:rsidRPr="00F300A0">
        <w:rPr>
          <w:rFonts w:eastAsia="Times New Roman"/>
          <w:bCs/>
        </w:rPr>
        <w:t>одномодовое</w:t>
      </w:r>
      <w:proofErr w:type="spellEnd"/>
      <w:r w:rsidRPr="00F300A0">
        <w:rPr>
          <w:rFonts w:eastAsia="Times New Roman"/>
          <w:bCs/>
        </w:rPr>
        <w:t xml:space="preserve"> - желтый, </w:t>
      </w:r>
      <w:proofErr w:type="spellStart"/>
      <w:r w:rsidRPr="00F300A0">
        <w:rPr>
          <w:rFonts w:eastAsia="Times New Roman"/>
          <w:bCs/>
        </w:rPr>
        <w:t>многомодовое</w:t>
      </w:r>
      <w:proofErr w:type="spellEnd"/>
      <w:r w:rsidRPr="00F300A0">
        <w:rPr>
          <w:rFonts w:eastAsia="Times New Roman"/>
          <w:bCs/>
        </w:rPr>
        <w:t xml:space="preserve"> - оранжевый). </w:t>
      </w:r>
    </w:p>
    <w:p w:rsidR="00A371A4" w:rsidRPr="005159BA" w:rsidRDefault="00A371A4" w:rsidP="00F062E5">
      <w:pPr>
        <w:pStyle w:val="aff0"/>
        <w:numPr>
          <w:ilvl w:val="0"/>
          <w:numId w:val="10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317ED9">
        <w:rPr>
          <w:rFonts w:eastAsia="Times New Roman"/>
          <w:bCs/>
          <w:color w:val="FF0000"/>
        </w:rPr>
        <w:t xml:space="preserve">При отсутствии </w:t>
      </w:r>
      <w:proofErr w:type="spellStart"/>
      <w:r w:rsidRPr="00317ED9">
        <w:rPr>
          <w:rFonts w:eastAsia="Times New Roman"/>
          <w:bCs/>
          <w:color w:val="FF0000"/>
        </w:rPr>
        <w:t>пигтейла</w:t>
      </w:r>
      <w:proofErr w:type="spellEnd"/>
      <w:r w:rsidRPr="00317ED9">
        <w:rPr>
          <w:rFonts w:eastAsia="Times New Roman"/>
          <w:bCs/>
          <w:color w:val="FF0000"/>
        </w:rPr>
        <w:t>, можно коннектор приварить к волокну</w:t>
      </w:r>
    </w:p>
    <w:p w:rsidR="00A371A4" w:rsidRPr="00317ED9" w:rsidRDefault="00A371A4" w:rsidP="00A371A4">
      <w:pPr>
        <w:shd w:val="clear" w:color="auto" w:fill="FFFFFF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34. С</w:t>
      </w:r>
      <w:r w:rsidRPr="00F300A0">
        <w:rPr>
          <w:rFonts w:ascii="Times New Roman" w:eastAsia="Times New Roman" w:hAnsi="Times New Roman"/>
          <w:bCs/>
          <w:sz w:val="24"/>
          <w:szCs w:val="24"/>
        </w:rPr>
        <w:t xml:space="preserve">варка оптических волокон (процесс сращивания, например, </w:t>
      </w:r>
      <w:proofErr w:type="spellStart"/>
      <w:r w:rsidRPr="00F300A0">
        <w:rPr>
          <w:rFonts w:ascii="Times New Roman" w:eastAsia="Times New Roman" w:hAnsi="Times New Roman"/>
          <w:bCs/>
          <w:sz w:val="24"/>
          <w:szCs w:val="24"/>
        </w:rPr>
        <w:t>пигтейла</w:t>
      </w:r>
      <w:proofErr w:type="spellEnd"/>
      <w:r w:rsidRPr="00F300A0">
        <w:rPr>
          <w:rFonts w:ascii="Times New Roman" w:eastAsia="Times New Roman" w:hAnsi="Times New Roman"/>
          <w:bCs/>
          <w:sz w:val="24"/>
          <w:szCs w:val="24"/>
        </w:rPr>
        <w:t xml:space="preserve"> с кабелем)</w:t>
      </w:r>
    </w:p>
    <w:p w:rsidR="00A371A4" w:rsidRPr="00317ED9" w:rsidRDefault="00A371A4" w:rsidP="00F062E5">
      <w:pPr>
        <w:pStyle w:val="aff0"/>
        <w:numPr>
          <w:ilvl w:val="0"/>
          <w:numId w:val="11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317ED9">
        <w:rPr>
          <w:rFonts w:eastAsia="Times New Roman"/>
          <w:bCs/>
        </w:rPr>
        <w:t xml:space="preserve">Суть процесса: Неразъемное соединение двух оптических волокон, в том числе оголенного конца </w:t>
      </w:r>
      <w:proofErr w:type="spellStart"/>
      <w:r w:rsidRPr="00317ED9">
        <w:rPr>
          <w:rFonts w:eastAsia="Times New Roman"/>
          <w:bCs/>
        </w:rPr>
        <w:t>пигтейла</w:t>
      </w:r>
      <w:proofErr w:type="spellEnd"/>
      <w:r w:rsidRPr="00317ED9">
        <w:rPr>
          <w:rFonts w:eastAsia="Times New Roman"/>
          <w:bCs/>
        </w:rPr>
        <w:t xml:space="preserve"> с волокном кабеля или между собой.</w:t>
      </w:r>
    </w:p>
    <w:p w:rsidR="00A371A4" w:rsidRPr="00317ED9" w:rsidRDefault="00A371A4" w:rsidP="00F062E5">
      <w:pPr>
        <w:pStyle w:val="aff0"/>
        <w:numPr>
          <w:ilvl w:val="0"/>
          <w:numId w:val="11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317ED9">
        <w:rPr>
          <w:rFonts w:eastAsia="Times New Roman"/>
          <w:bCs/>
        </w:rPr>
        <w:t>Технология: Выполняется с помощью сварочного аппарата, который центрирует волокна и сплавляет их под действием электрической дуги.</w:t>
      </w:r>
    </w:p>
    <w:p w:rsidR="00A371A4" w:rsidRPr="00317ED9" w:rsidRDefault="00A371A4" w:rsidP="00F062E5">
      <w:pPr>
        <w:pStyle w:val="aff0"/>
        <w:numPr>
          <w:ilvl w:val="0"/>
          <w:numId w:val="11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317ED9">
        <w:rPr>
          <w:rFonts w:eastAsia="Times New Roman"/>
          <w:bCs/>
        </w:rPr>
        <w:lastRenderedPageBreak/>
        <w:t>Цель: Достижение (порядка 0.01-0.02 дБ) для качественной передачи данных.</w:t>
      </w:r>
    </w:p>
    <w:p w:rsidR="00A371A4" w:rsidRPr="00317ED9" w:rsidRDefault="00A371A4" w:rsidP="00F062E5">
      <w:pPr>
        <w:pStyle w:val="aff0"/>
        <w:numPr>
          <w:ilvl w:val="0"/>
          <w:numId w:val="11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317ED9">
        <w:rPr>
          <w:rFonts w:eastAsia="Times New Roman"/>
          <w:bCs/>
          <w:color w:val="FF0000"/>
        </w:rPr>
        <w:t xml:space="preserve">При сварке </w:t>
      </w:r>
      <w:proofErr w:type="spellStart"/>
      <w:r w:rsidRPr="00317ED9">
        <w:rPr>
          <w:rFonts w:eastAsia="Times New Roman"/>
          <w:bCs/>
          <w:color w:val="FF0000"/>
        </w:rPr>
        <w:t>пигтейла</w:t>
      </w:r>
      <w:proofErr w:type="spellEnd"/>
      <w:r w:rsidRPr="00317ED9">
        <w:rPr>
          <w:rFonts w:eastAsia="Times New Roman"/>
          <w:bCs/>
          <w:color w:val="FF0000"/>
        </w:rPr>
        <w:t xml:space="preserve"> с волокном трудно достижение минимальных потерь сигнала</w:t>
      </w:r>
    </w:p>
    <w:p w:rsidR="00A371A4" w:rsidRDefault="00A371A4" w:rsidP="00F062E5">
      <w:pPr>
        <w:pStyle w:val="aff0"/>
        <w:numPr>
          <w:ilvl w:val="0"/>
          <w:numId w:val="110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317ED9">
        <w:rPr>
          <w:rFonts w:eastAsia="Times New Roman"/>
          <w:bCs/>
        </w:rPr>
        <w:t>Применение: Создание магистральных линий связи (ВОЛС), разветвление кабелей, монтаж муфт и кроссов. </w:t>
      </w:r>
    </w:p>
    <w:p w:rsidR="00A371A4" w:rsidRDefault="00A371A4" w:rsidP="00A371A4">
      <w:pPr>
        <w:shd w:val="clear" w:color="auto" w:fill="FFFFFF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35</w:t>
      </w:r>
      <w:r w:rsidRPr="00317ED9">
        <w:rPr>
          <w:rFonts w:ascii="Times New Roman" w:eastAsia="Times New Roman" w:hAnsi="Times New Roman"/>
          <w:i/>
          <w:sz w:val="24"/>
          <w:szCs w:val="24"/>
        </w:rPr>
        <w:t>. Требования безопасности при монтаже и технической эксплуатации волоконно-оптических кабелей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следующие:</w:t>
      </w:r>
    </w:p>
    <w:p w:rsidR="00A371A4" w:rsidRPr="00F849A7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Защита глаз: Никогда не смотрите в торец активного волокна или разъема, лазерное излучение невидимо, но может необратимо повредить сетчатку. Используйте защитные очки.</w:t>
      </w:r>
    </w:p>
    <w:p w:rsidR="00A371A4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Осколки волокна: Они острые и мелкие. Собирайте их в специальный герметичный контейнер (например, бутылочку), а не просто в мусорное ведро.</w:t>
      </w:r>
    </w:p>
    <w:p w:rsidR="00A371A4" w:rsidRPr="00F849A7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П</w:t>
      </w:r>
      <w:r w:rsidRPr="00F849A7">
        <w:rPr>
          <w:rFonts w:eastAsia="Times New Roman"/>
          <w:bCs/>
          <w:color w:val="FF0000"/>
        </w:rPr>
        <w:t xml:space="preserve">ри отсутствии </w:t>
      </w:r>
      <w:r>
        <w:rPr>
          <w:rFonts w:eastAsia="Times New Roman"/>
          <w:bCs/>
          <w:color w:val="FF0000"/>
        </w:rPr>
        <w:t>средств индивидуальной защиты СИЗ</w:t>
      </w:r>
      <w:r w:rsidRPr="00F849A7">
        <w:rPr>
          <w:rFonts w:eastAsia="Times New Roman"/>
          <w:bCs/>
          <w:color w:val="FF0000"/>
        </w:rPr>
        <w:t xml:space="preserve"> достаточно надеть рабочую форму и солнцезащитные очки</w:t>
      </w:r>
    </w:p>
    <w:p w:rsidR="00A371A4" w:rsidRPr="00F849A7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Чистота: После работы проводите влажную уборку рабочего места, используйте пылесос, протирайте поверхности влажной тряпкой.</w:t>
      </w:r>
    </w:p>
    <w:p w:rsidR="00A371A4" w:rsidRPr="00F849A7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Химикаты: Спирты и растворители огнеопасны и токсичны. Работайте с ними в проветриваемом помещении, избегайте вдыхания паров, курение запрещено.</w:t>
      </w:r>
    </w:p>
    <w:p w:rsidR="00A371A4" w:rsidRPr="00F849A7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Изгибы и нагрузки: Соблюдайте минимальный радиус изгиба (обычно не менее 20 диаметров кабеля) и максимальное растягивающее усилие, указанные в документации, чтобы не повредить волокно и не вызвать потерю сигнала.</w:t>
      </w:r>
    </w:p>
    <w:p w:rsidR="00A371A4" w:rsidRPr="00F849A7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Сварка: Используйте сварочные аппараты только в исправном состоянии, заземленными, при наличии паспортов и инструкций. Избегайте сварок под дождем.</w:t>
      </w:r>
    </w:p>
    <w:p w:rsidR="00A371A4" w:rsidRPr="00F849A7" w:rsidRDefault="00A371A4" w:rsidP="00F062E5">
      <w:pPr>
        <w:pStyle w:val="aff0"/>
        <w:numPr>
          <w:ilvl w:val="0"/>
          <w:numId w:val="111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Работа на высоте: Используйте страховку (пояса, каски), проверяйте надежность конструкций. Работайте в паре, а не в одиночку. </w:t>
      </w:r>
    </w:p>
    <w:p w:rsidR="00A371A4" w:rsidRPr="00317ED9" w:rsidRDefault="00A371A4" w:rsidP="00A371A4">
      <w:pPr>
        <w:shd w:val="clear" w:color="auto" w:fill="FFFFFF"/>
        <w:spacing w:line="420" w:lineRule="atLeast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36</w:t>
      </w:r>
      <w:r w:rsidRPr="00F849A7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317ED9">
        <w:rPr>
          <w:rFonts w:ascii="Times New Roman" w:eastAsia="Times New Roman" w:hAnsi="Times New Roman"/>
          <w:i/>
          <w:sz w:val="24"/>
          <w:szCs w:val="24"/>
        </w:rPr>
        <w:t>Эксплуатация и общие требования</w:t>
      </w:r>
    </w:p>
    <w:p w:rsidR="00A371A4" w:rsidRPr="00F849A7" w:rsidRDefault="00A371A4" w:rsidP="00F062E5">
      <w:pPr>
        <w:pStyle w:val="aff0"/>
        <w:numPr>
          <w:ilvl w:val="0"/>
          <w:numId w:val="11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Маркировка: Четко обозначайте, где питание включено, а где выключено.</w:t>
      </w:r>
    </w:p>
    <w:p w:rsidR="00A371A4" w:rsidRPr="00F849A7" w:rsidRDefault="00A371A4" w:rsidP="00F062E5">
      <w:pPr>
        <w:pStyle w:val="aff0"/>
        <w:numPr>
          <w:ilvl w:val="0"/>
          <w:numId w:val="11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Заземление: Металлические части муфт и соединений должны быть заземлены.</w:t>
      </w:r>
    </w:p>
    <w:p w:rsidR="00A371A4" w:rsidRPr="00F849A7" w:rsidRDefault="00A371A4" w:rsidP="00F062E5">
      <w:pPr>
        <w:pStyle w:val="aff0"/>
        <w:numPr>
          <w:ilvl w:val="0"/>
          <w:numId w:val="11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>Защита: Используйте виброгасители, защитные кожухи для муфт, защищайте кабель от УФ-излучения и высоких температур.</w:t>
      </w:r>
    </w:p>
    <w:p w:rsidR="00A371A4" w:rsidRPr="00F849A7" w:rsidRDefault="00A371A4" w:rsidP="00F062E5">
      <w:pPr>
        <w:pStyle w:val="aff0"/>
        <w:numPr>
          <w:ilvl w:val="0"/>
          <w:numId w:val="11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F849A7">
        <w:rPr>
          <w:rFonts w:eastAsia="Times New Roman"/>
          <w:bCs/>
        </w:rPr>
        <w:t xml:space="preserve">Утилизация отходов: Отработанные материалы (ветошь, упаковки) собирайте </w:t>
      </w:r>
      <w:proofErr w:type="gramStart"/>
      <w:r w:rsidRPr="00F849A7">
        <w:rPr>
          <w:rFonts w:eastAsia="Times New Roman"/>
          <w:bCs/>
        </w:rPr>
        <w:t>в утилизируйте</w:t>
      </w:r>
      <w:proofErr w:type="gramEnd"/>
      <w:r w:rsidRPr="00F849A7">
        <w:rPr>
          <w:rFonts w:eastAsia="Times New Roman"/>
          <w:bCs/>
        </w:rPr>
        <w:t xml:space="preserve"> в контейнерах с четкой маркировкой.</w:t>
      </w:r>
    </w:p>
    <w:p w:rsidR="00A371A4" w:rsidRPr="00F849A7" w:rsidRDefault="00A371A4" w:rsidP="00F062E5">
      <w:pPr>
        <w:pStyle w:val="aff0"/>
        <w:numPr>
          <w:ilvl w:val="0"/>
          <w:numId w:val="11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F849A7">
        <w:rPr>
          <w:rFonts w:eastAsia="Times New Roman"/>
          <w:bCs/>
          <w:color w:val="FF0000"/>
        </w:rPr>
        <w:t>При отсутствии металлического ящика или плотного пакета, а осколки можно выбросить в мусорные баки</w:t>
      </w:r>
    </w:p>
    <w:p w:rsidR="00A371A4" w:rsidRDefault="00A371A4" w:rsidP="00F062E5">
      <w:pPr>
        <w:pStyle w:val="aff0"/>
        <w:numPr>
          <w:ilvl w:val="0"/>
          <w:numId w:val="112"/>
        </w:numPr>
        <w:shd w:val="clear" w:color="auto" w:fill="FFFFFF"/>
        <w:spacing w:before="0" w:after="160" w:line="276" w:lineRule="auto"/>
        <w:contextualSpacing/>
        <w:jc w:val="both"/>
        <w:rPr>
          <w:rFonts w:ascii="Arial" w:eastAsia="Times New Roman" w:hAnsi="Arial" w:cs="Arial"/>
          <w:color w:val="0A0A0A"/>
        </w:rPr>
      </w:pPr>
      <w:r w:rsidRPr="00F849A7">
        <w:rPr>
          <w:rFonts w:eastAsia="Times New Roman"/>
          <w:bCs/>
        </w:rPr>
        <w:t>Личная гигиена: После работы мойте руки с мылом. Если попала заноза, удаляйте ее пинцетом с тефлоновым покрытием, чтобы не сломать и не протолкнуть глубже</w:t>
      </w:r>
      <w:r w:rsidRPr="00F849A7">
        <w:rPr>
          <w:rFonts w:ascii="Arial" w:eastAsia="Times New Roman" w:hAnsi="Arial" w:cs="Arial"/>
          <w:color w:val="0A0A0A"/>
        </w:rPr>
        <w:t>. </w:t>
      </w:r>
    </w:p>
    <w:p w:rsidR="00A371A4" w:rsidRDefault="00A371A4" w:rsidP="00A371A4">
      <w:pPr>
        <w:pStyle w:val="aff0"/>
        <w:shd w:val="clear" w:color="auto" w:fill="FFFFFF"/>
        <w:spacing w:line="276" w:lineRule="auto"/>
        <w:ind w:left="1080"/>
        <w:jc w:val="both"/>
        <w:rPr>
          <w:rFonts w:ascii="Arial" w:eastAsia="Times New Roman" w:hAnsi="Arial" w:cs="Arial"/>
          <w:color w:val="0A0A0A"/>
        </w:rPr>
      </w:pPr>
    </w:p>
    <w:p w:rsidR="00A371A4" w:rsidRDefault="00A371A4" w:rsidP="00A371A4">
      <w:pPr>
        <w:shd w:val="clear" w:color="auto" w:fill="FFFFFF"/>
        <w:spacing w:line="420" w:lineRule="atLeast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37</w:t>
      </w:r>
      <w:r w:rsidRPr="00F849A7">
        <w:rPr>
          <w:rFonts w:ascii="Times New Roman" w:eastAsia="Times New Roman" w:hAnsi="Times New Roman"/>
          <w:i/>
          <w:sz w:val="24"/>
          <w:szCs w:val="24"/>
        </w:rPr>
        <w:t>. Техника безопасности при выполнении монтажных работ на станционных сооружениях</w:t>
      </w:r>
    </w:p>
    <w:p w:rsidR="00A371A4" w:rsidRPr="00863D82" w:rsidRDefault="00A371A4" w:rsidP="00F062E5">
      <w:pPr>
        <w:pStyle w:val="aff0"/>
        <w:numPr>
          <w:ilvl w:val="0"/>
          <w:numId w:val="11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4D58BC">
        <w:rPr>
          <w:rFonts w:eastAsia="Times New Roman"/>
          <w:bCs/>
        </w:rPr>
        <w:t>И</w:t>
      </w:r>
      <w:r w:rsidRPr="00863D82">
        <w:rPr>
          <w:rFonts w:eastAsia="Times New Roman"/>
          <w:bCs/>
        </w:rPr>
        <w:t>нструктаж: Пройти инструктаж, ознакомиться с инструкциями и получить задание.</w:t>
      </w:r>
    </w:p>
    <w:p w:rsidR="00A371A4" w:rsidRPr="00863D82" w:rsidRDefault="00A371A4" w:rsidP="00F062E5">
      <w:pPr>
        <w:pStyle w:val="aff0"/>
        <w:numPr>
          <w:ilvl w:val="0"/>
          <w:numId w:val="11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863D82">
        <w:rPr>
          <w:rFonts w:eastAsia="Times New Roman"/>
          <w:bCs/>
          <w:color w:val="FF0000"/>
        </w:rPr>
        <w:lastRenderedPageBreak/>
        <w:t xml:space="preserve">При отсутствии должностного лица к работе можно приступать и без ознакомления с техникой безопасности и охране труда </w:t>
      </w:r>
    </w:p>
    <w:p w:rsidR="00A371A4" w:rsidRPr="00863D82" w:rsidRDefault="00A371A4" w:rsidP="00F062E5">
      <w:pPr>
        <w:pStyle w:val="aff0"/>
        <w:numPr>
          <w:ilvl w:val="0"/>
          <w:numId w:val="11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863D82">
        <w:rPr>
          <w:rFonts w:eastAsia="Times New Roman"/>
          <w:bCs/>
        </w:rPr>
        <w:t>Осмотр рабочего места: Убедиться в отсутствии посторонних предметов, грязи, наледи; свободны ли проходы, проезды, двери; есть ли освещение.</w:t>
      </w:r>
    </w:p>
    <w:p w:rsidR="00A371A4" w:rsidRPr="00863D82" w:rsidRDefault="00A371A4" w:rsidP="00F062E5">
      <w:pPr>
        <w:pStyle w:val="aff0"/>
        <w:numPr>
          <w:ilvl w:val="0"/>
          <w:numId w:val="11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863D82">
        <w:rPr>
          <w:rFonts w:eastAsia="Times New Roman"/>
          <w:bCs/>
        </w:rPr>
        <w:t>Проверка инструментов и СИЗ: Проверить исправность инструмента, приспособлений, ограждений, подъемных механизмов; использовать каски с подбородочными ремнями, спецодежду без развевающихся частей.</w:t>
      </w:r>
    </w:p>
    <w:p w:rsidR="00A371A4" w:rsidRPr="00863D82" w:rsidRDefault="00A371A4" w:rsidP="00F062E5">
      <w:pPr>
        <w:pStyle w:val="aff0"/>
        <w:numPr>
          <w:ilvl w:val="0"/>
          <w:numId w:val="11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863D82">
        <w:rPr>
          <w:rFonts w:eastAsia="Times New Roman"/>
          <w:bCs/>
        </w:rPr>
        <w:t>Особые условия: При работе в зонах взрывоопасных газов использовать искробезопасный инструмент, не использовать открытый огонь. </w:t>
      </w:r>
    </w:p>
    <w:p w:rsidR="00A371A4" w:rsidRDefault="00A371A4" w:rsidP="00F062E5">
      <w:pPr>
        <w:pStyle w:val="aff0"/>
        <w:numPr>
          <w:ilvl w:val="0"/>
          <w:numId w:val="113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863D82">
        <w:rPr>
          <w:rFonts w:eastAsia="Times New Roman"/>
          <w:bCs/>
        </w:rPr>
        <w:t>Работа на высоте: Использовать страховочные пояса и анкерные устройства; закрепляться за надежные опоры.</w:t>
      </w:r>
    </w:p>
    <w:p w:rsidR="00A371A4" w:rsidRDefault="00A371A4" w:rsidP="00A371A4">
      <w:pPr>
        <w:shd w:val="clear" w:color="auto" w:fill="FFFFFF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38</w:t>
      </w:r>
      <w:r w:rsidRPr="00863D82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</w:rPr>
        <w:t>Т</w:t>
      </w:r>
      <w:r w:rsidRPr="00863D82">
        <w:rPr>
          <w:rFonts w:ascii="Times New Roman" w:eastAsia="Calibri" w:hAnsi="Times New Roman"/>
          <w:bCs/>
          <w:sz w:val="24"/>
          <w:szCs w:val="24"/>
        </w:rPr>
        <w:t>ехнические требования к ВОЛС на транспортной сети связи</w:t>
      </w:r>
    </w:p>
    <w:p w:rsidR="00A371A4" w:rsidRPr="00A725E5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Проектирование с запасом ресурсов: транспорт, оборудование, персонал, аварийный запас кабеля и арматуры.</w:t>
      </w:r>
    </w:p>
    <w:p w:rsidR="00A371A4" w:rsidRPr="00A725E5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Обеспечение надежности с учетом методики надежности, установленной в нормативных документах.</w:t>
      </w:r>
    </w:p>
    <w:p w:rsidR="00A371A4" w:rsidRPr="00A725E5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Использование специального оборудования для измерения и мониторинга (рефлектометры, генераторы/приемники).</w:t>
      </w:r>
    </w:p>
    <w:p w:rsidR="00A371A4" w:rsidRPr="00A725E5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Соблюдение габаритов и требований ПУЭ при прокладке на опорах ВЛ (например, применение ОКГТ или ОКСН).</w:t>
      </w:r>
    </w:p>
    <w:p w:rsidR="00A371A4" w:rsidRPr="00A725E5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Проектирование резервных волокон и трасс.</w:t>
      </w:r>
    </w:p>
    <w:p w:rsidR="00A371A4" w:rsidRPr="00A725E5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A725E5">
        <w:rPr>
          <w:rFonts w:eastAsia="Times New Roman"/>
          <w:bCs/>
          <w:color w:val="FF0000"/>
        </w:rPr>
        <w:t>Резервный кабель можно скрутить на опорах</w:t>
      </w:r>
      <w:r>
        <w:rPr>
          <w:rFonts w:eastAsia="Times New Roman"/>
          <w:bCs/>
          <w:color w:val="FF0000"/>
        </w:rPr>
        <w:t xml:space="preserve"> или уложить около муфты</w:t>
      </w:r>
    </w:p>
    <w:p w:rsidR="00A371A4" w:rsidRPr="00A725E5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Технологические запасы кабеля при монтаже (например, бухты перед муфтами).</w:t>
      </w:r>
    </w:p>
    <w:p w:rsidR="00A371A4" w:rsidRDefault="00A371A4" w:rsidP="00F062E5">
      <w:pPr>
        <w:pStyle w:val="aff0"/>
        <w:numPr>
          <w:ilvl w:val="0"/>
          <w:numId w:val="114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Восстановление нарушенных при строительстве ландшафтов (почвенного, растительного слоя).</w:t>
      </w:r>
    </w:p>
    <w:p w:rsidR="00A371A4" w:rsidRPr="00A725E5" w:rsidRDefault="00A371A4" w:rsidP="00A371A4">
      <w:pPr>
        <w:shd w:val="clear" w:color="auto" w:fill="FFFFFF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725E5">
        <w:rPr>
          <w:rFonts w:ascii="Times New Roman" w:eastAsia="Times New Roman" w:hAnsi="Times New Roman"/>
          <w:i/>
          <w:sz w:val="24"/>
          <w:szCs w:val="24"/>
        </w:rPr>
        <w:t>3</w:t>
      </w:r>
      <w:r>
        <w:rPr>
          <w:rFonts w:ascii="Times New Roman" w:eastAsia="Times New Roman" w:hAnsi="Times New Roman"/>
          <w:i/>
          <w:sz w:val="24"/>
          <w:szCs w:val="24"/>
        </w:rPr>
        <w:t>9</w:t>
      </w:r>
      <w:r w:rsidRPr="00A725E5">
        <w:rPr>
          <w:rFonts w:ascii="Times New Roman" w:eastAsia="Times New Roman" w:hAnsi="Times New Roman"/>
          <w:i/>
          <w:sz w:val="24"/>
          <w:szCs w:val="24"/>
        </w:rPr>
        <w:t>. Какие эксплуатационн</w:t>
      </w:r>
      <w:r>
        <w:rPr>
          <w:rFonts w:ascii="Times New Roman" w:eastAsia="Times New Roman" w:hAnsi="Times New Roman"/>
          <w:i/>
          <w:sz w:val="24"/>
          <w:szCs w:val="24"/>
        </w:rPr>
        <w:t>ые</w:t>
      </w:r>
      <w:r w:rsidRPr="00A725E5">
        <w:rPr>
          <w:rFonts w:ascii="Times New Roman" w:eastAsia="Times New Roman" w:hAnsi="Times New Roman"/>
          <w:i/>
          <w:sz w:val="24"/>
          <w:szCs w:val="24"/>
        </w:rPr>
        <w:t xml:space="preserve"> требования к ВОЛС на транспортной сети связи</w:t>
      </w:r>
    </w:p>
    <w:p w:rsidR="00A371A4" w:rsidRPr="00A725E5" w:rsidRDefault="00A371A4" w:rsidP="00F062E5">
      <w:pPr>
        <w:pStyle w:val="aff0"/>
        <w:numPr>
          <w:ilvl w:val="0"/>
          <w:numId w:val="11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Постоянный мониторинг технического состояния и качества связи.</w:t>
      </w:r>
    </w:p>
    <w:p w:rsidR="00A371A4" w:rsidRPr="00A725E5" w:rsidRDefault="00A371A4" w:rsidP="00F062E5">
      <w:pPr>
        <w:pStyle w:val="aff0"/>
        <w:numPr>
          <w:ilvl w:val="0"/>
          <w:numId w:val="11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Использование передвижных лабораторий для диагностики и ремонта.</w:t>
      </w:r>
    </w:p>
    <w:p w:rsidR="00A371A4" w:rsidRPr="00A725E5" w:rsidRDefault="00A371A4" w:rsidP="00F062E5">
      <w:pPr>
        <w:pStyle w:val="aff0"/>
        <w:numPr>
          <w:ilvl w:val="0"/>
          <w:numId w:val="11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Нанесение постоянных знаков (маркировка муфт, обозначение ВОЛС) на опорах для быстрого обнаружения.</w:t>
      </w:r>
    </w:p>
    <w:p w:rsidR="00A371A4" w:rsidRDefault="00A371A4" w:rsidP="00F062E5">
      <w:pPr>
        <w:pStyle w:val="aff0"/>
        <w:numPr>
          <w:ilvl w:val="0"/>
          <w:numId w:val="115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A725E5">
        <w:rPr>
          <w:rFonts w:eastAsia="Times New Roman"/>
          <w:bCs/>
          <w:color w:val="FF0000"/>
        </w:rPr>
        <w:t>Работы можно проводить без напарник</w:t>
      </w:r>
      <w:r>
        <w:rPr>
          <w:rFonts w:eastAsia="Times New Roman"/>
          <w:bCs/>
          <w:color w:val="FF0000"/>
        </w:rPr>
        <w:t>а</w:t>
      </w:r>
      <w:r w:rsidRPr="00A725E5">
        <w:rPr>
          <w:rFonts w:eastAsia="Times New Roman"/>
          <w:bCs/>
          <w:color w:val="FF0000"/>
        </w:rPr>
        <w:t>-специалиста</w:t>
      </w:r>
    </w:p>
    <w:p w:rsidR="00A371A4" w:rsidRPr="00A725E5" w:rsidRDefault="00A371A4" w:rsidP="00A371A4">
      <w:pPr>
        <w:shd w:val="clear" w:color="auto" w:fill="FFFFFF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40. </w:t>
      </w:r>
      <w:r w:rsidRPr="00A725E5">
        <w:rPr>
          <w:rFonts w:ascii="Times New Roman" w:eastAsia="Times New Roman" w:hAnsi="Times New Roman"/>
          <w:i/>
          <w:sz w:val="24"/>
          <w:szCs w:val="24"/>
        </w:rPr>
        <w:t>Условия прокладки кабелей на транспортной сети:</w:t>
      </w:r>
    </w:p>
    <w:p w:rsidR="00A371A4" w:rsidRPr="00A725E5" w:rsidRDefault="00A371A4" w:rsidP="00F062E5">
      <w:pPr>
        <w:pStyle w:val="aff0"/>
        <w:numPr>
          <w:ilvl w:val="0"/>
          <w:numId w:val="11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Соблюдение минимальной глубины укладки (60-80 см, зависит от грунта) и типов защиты (трубы, оболочки) для защиты от механических повреждений.</w:t>
      </w:r>
    </w:p>
    <w:p w:rsidR="00A371A4" w:rsidRPr="00A725E5" w:rsidRDefault="00A371A4" w:rsidP="00F062E5">
      <w:pPr>
        <w:pStyle w:val="aff0"/>
        <w:numPr>
          <w:ilvl w:val="0"/>
          <w:numId w:val="11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Учет климатических условий при проектировании, как и для самих ВЛ.</w:t>
      </w:r>
    </w:p>
    <w:p w:rsidR="00A371A4" w:rsidRPr="00A725E5" w:rsidRDefault="00A371A4" w:rsidP="00F062E5">
      <w:pPr>
        <w:pStyle w:val="aff0"/>
        <w:numPr>
          <w:ilvl w:val="0"/>
          <w:numId w:val="11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A725E5">
        <w:rPr>
          <w:rFonts w:eastAsia="Times New Roman"/>
          <w:bCs/>
          <w:color w:val="FF0000"/>
        </w:rPr>
        <w:t>При аварийной ситуации работы проводить в любую погоду непрерывно до завершения работы </w:t>
      </w:r>
    </w:p>
    <w:p w:rsidR="00A371A4" w:rsidRDefault="00A371A4" w:rsidP="00F062E5">
      <w:pPr>
        <w:pStyle w:val="aff0"/>
        <w:numPr>
          <w:ilvl w:val="0"/>
          <w:numId w:val="116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A725E5">
        <w:rPr>
          <w:rFonts w:eastAsia="Times New Roman"/>
          <w:bCs/>
        </w:rPr>
        <w:t>Обеспечить бесперебойную передачу данных с высоким качеством на протяжении всего срока службы кабеля (не менее 25 лет). </w:t>
      </w:r>
    </w:p>
    <w:p w:rsidR="00A371A4" w:rsidRDefault="00A371A4" w:rsidP="00A371A4">
      <w:pPr>
        <w:shd w:val="clear" w:color="auto" w:fill="FFFFFF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41. </w:t>
      </w:r>
      <w:r w:rsidRPr="000F74F0">
        <w:rPr>
          <w:rFonts w:ascii="Times New Roman" w:eastAsia="Times New Roman" w:hAnsi="Times New Roman"/>
          <w:i/>
          <w:sz w:val="24"/>
          <w:szCs w:val="24"/>
        </w:rPr>
        <w:t xml:space="preserve">Охрана кабельных сооружений </w:t>
      </w:r>
      <w:r>
        <w:rPr>
          <w:rFonts w:ascii="Times New Roman" w:eastAsia="Times New Roman" w:hAnsi="Times New Roman"/>
          <w:i/>
          <w:sz w:val="24"/>
          <w:szCs w:val="24"/>
        </w:rPr>
        <w:t>предусматривает:</w:t>
      </w:r>
    </w:p>
    <w:p w:rsidR="00A371A4" w:rsidRPr="00541D92" w:rsidRDefault="00A371A4" w:rsidP="00F062E5">
      <w:pPr>
        <w:pStyle w:val="aff0"/>
        <w:numPr>
          <w:ilvl w:val="0"/>
          <w:numId w:val="11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lastRenderedPageBreak/>
        <w:t>Охранные зоны: Устанавливаются вокруг кабельных трасс (наземных, подвесных, подземных) и сооружений для предотвращения повреждений, включая зоны для проходов техники и людей, а также для вырубки растительности.</w:t>
      </w:r>
    </w:p>
    <w:p w:rsidR="00A371A4" w:rsidRPr="00541D92" w:rsidRDefault="00A371A4" w:rsidP="00F062E5">
      <w:pPr>
        <w:pStyle w:val="aff0"/>
        <w:numPr>
          <w:ilvl w:val="0"/>
          <w:numId w:val="11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Контроль и надзор: Регулярные осмотры трасс, поддержание чистоты, контроль нагрузки и состояния кабеля, уборка посторонних предметов.</w:t>
      </w:r>
    </w:p>
    <w:p w:rsidR="00A371A4" w:rsidRPr="00541D92" w:rsidRDefault="00A371A4" w:rsidP="00F062E5">
      <w:pPr>
        <w:pStyle w:val="aff0"/>
        <w:numPr>
          <w:ilvl w:val="0"/>
          <w:numId w:val="11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41D92">
        <w:rPr>
          <w:rFonts w:eastAsia="Times New Roman"/>
          <w:bCs/>
          <w:color w:val="FF0000"/>
        </w:rPr>
        <w:t xml:space="preserve">Регулярные осмотры трасс, поддержание чистоты, контроль нагрузки и состояния кабеля, уборка посторонних предметов </w:t>
      </w:r>
      <w:r>
        <w:rPr>
          <w:rFonts w:eastAsia="Times New Roman"/>
          <w:bCs/>
          <w:color w:val="FF0000"/>
        </w:rPr>
        <w:t xml:space="preserve">проводятся </w:t>
      </w:r>
      <w:r w:rsidRPr="00541D92">
        <w:rPr>
          <w:rFonts w:eastAsia="Times New Roman"/>
          <w:bCs/>
          <w:color w:val="FF0000"/>
        </w:rPr>
        <w:t>не на постоянной основе</w:t>
      </w:r>
    </w:p>
    <w:p w:rsidR="00A371A4" w:rsidRPr="00541D92" w:rsidRDefault="00A371A4" w:rsidP="00F062E5">
      <w:pPr>
        <w:pStyle w:val="aff0"/>
        <w:numPr>
          <w:ilvl w:val="0"/>
          <w:numId w:val="117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Защита от внешних факторов: Предотвращение повреждений от строительных работ, ударов молнии, а также от вандализма. </w:t>
      </w:r>
    </w:p>
    <w:p w:rsidR="00A371A4" w:rsidRPr="00541D92" w:rsidRDefault="00A371A4" w:rsidP="00A371A4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42</w:t>
      </w:r>
      <w:r w:rsidRPr="00541D92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i/>
          <w:sz w:val="24"/>
          <w:szCs w:val="24"/>
        </w:rPr>
        <w:t>А</w:t>
      </w:r>
      <w:r w:rsidRPr="00541D92">
        <w:rPr>
          <w:rFonts w:ascii="Times New Roman" w:eastAsia="Times New Roman" w:hAnsi="Times New Roman"/>
          <w:i/>
          <w:sz w:val="24"/>
          <w:szCs w:val="24"/>
        </w:rPr>
        <w:t>варийно-восстановительные работы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на линиях связи</w:t>
      </w:r>
      <w:r w:rsidRPr="00541D92">
        <w:rPr>
          <w:rFonts w:ascii="Times New Roman" w:eastAsia="Times New Roman" w:hAnsi="Times New Roman"/>
          <w:i/>
          <w:sz w:val="24"/>
          <w:szCs w:val="24"/>
        </w:rPr>
        <w:t>:</w:t>
      </w:r>
    </w:p>
    <w:p w:rsidR="00A371A4" w:rsidRPr="00541D92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Организация: Немедленное реагирование, привлечение подготовленных бригад, использование мобильных лабораторий (с рефлектометрами, сварочным оборудованием).</w:t>
      </w:r>
    </w:p>
    <w:p w:rsidR="00A371A4" w:rsidRPr="00541D92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Локализация: Определение точного места повреждения с помощью приборов.</w:t>
      </w:r>
    </w:p>
    <w:p w:rsidR="00A371A4" w:rsidRPr="00541D92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Временное восстановление: Установка временных вставок (Оптических Кабельных Вставок - ОКВ) для скорейшего восстановления связи.</w:t>
      </w:r>
    </w:p>
    <w:p w:rsidR="00A371A4" w:rsidRPr="00541D92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  <w:color w:val="FF0000"/>
        </w:rPr>
        <w:t xml:space="preserve">Временное восстановление </w:t>
      </w:r>
      <w:r>
        <w:rPr>
          <w:rFonts w:eastAsia="Times New Roman"/>
          <w:bCs/>
          <w:color w:val="FF0000"/>
        </w:rPr>
        <w:t>и в</w:t>
      </w:r>
      <w:r w:rsidRPr="00541D92">
        <w:rPr>
          <w:rFonts w:eastAsia="Times New Roman"/>
          <w:bCs/>
          <w:color w:val="FF0000"/>
        </w:rPr>
        <w:t>ременные вставки нарушают качество передаваемого сигнала</w:t>
      </w:r>
    </w:p>
    <w:p w:rsidR="00A371A4" w:rsidRPr="00541D92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Постоянное восстановление: Монтаж постоянных муфт и кабельных вставок.</w:t>
      </w:r>
    </w:p>
    <w:p w:rsidR="00A371A4" w:rsidRPr="00541D92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Безопасность: Освещение места работ, средства индивидуальной защиты (рукавицы).</w:t>
      </w:r>
    </w:p>
    <w:p w:rsidR="00A371A4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Условия труда: Организация сменности, обеспечение питания и отдыха, особенно при работах в ночное время или в условиях грозы (после ее окончания).</w:t>
      </w:r>
    </w:p>
    <w:p w:rsidR="00A371A4" w:rsidRPr="00541D92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41D92">
        <w:rPr>
          <w:rFonts w:eastAsia="Times New Roman"/>
          <w:bCs/>
          <w:color w:val="FF0000"/>
        </w:rPr>
        <w:t xml:space="preserve">При отсутствии сменного персонала восстановительные работы не прекращать </w:t>
      </w:r>
    </w:p>
    <w:p w:rsidR="00A371A4" w:rsidRDefault="00A371A4" w:rsidP="00F062E5">
      <w:pPr>
        <w:pStyle w:val="aff0"/>
        <w:numPr>
          <w:ilvl w:val="0"/>
          <w:numId w:val="118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41D92">
        <w:rPr>
          <w:rFonts w:eastAsia="Times New Roman"/>
          <w:bCs/>
        </w:rPr>
        <w:t>Специфические условия: При загазованности в колодцах — прекращение работ до устранения источника газа и применение принудительной вентиляции. </w:t>
      </w:r>
    </w:p>
    <w:p w:rsidR="00A371A4" w:rsidRDefault="00A371A4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ED3D08" w:rsidRDefault="00ED3D08" w:rsidP="00A371A4">
      <w:pPr>
        <w:pStyle w:val="aff0"/>
        <w:shd w:val="clear" w:color="auto" w:fill="FFFFFF"/>
        <w:spacing w:line="276" w:lineRule="auto"/>
        <w:ind w:left="1080"/>
        <w:rPr>
          <w:rFonts w:eastAsia="Times New Roman"/>
          <w:b/>
          <w:bCs/>
        </w:rPr>
      </w:pPr>
    </w:p>
    <w:p w:rsidR="00A371A4" w:rsidRPr="009D5A15" w:rsidRDefault="00A371A4" w:rsidP="00ED3D08">
      <w:pPr>
        <w:pStyle w:val="aff0"/>
        <w:shd w:val="clear" w:color="auto" w:fill="FFFFFF"/>
        <w:spacing w:line="276" w:lineRule="auto"/>
        <w:ind w:left="1080"/>
        <w:jc w:val="center"/>
        <w:rPr>
          <w:rFonts w:eastAsia="Times New Roman"/>
          <w:bCs/>
        </w:rPr>
      </w:pPr>
      <w:r w:rsidRPr="009D5A15">
        <w:rPr>
          <w:rFonts w:eastAsia="Times New Roman"/>
          <w:b/>
          <w:bCs/>
        </w:rPr>
        <w:lastRenderedPageBreak/>
        <w:t xml:space="preserve">ВАРИАНТ № </w:t>
      </w:r>
      <w:r>
        <w:rPr>
          <w:rFonts w:eastAsia="Times New Roman"/>
          <w:b/>
          <w:bCs/>
        </w:rPr>
        <w:t>4</w:t>
      </w:r>
    </w:p>
    <w:p w:rsidR="00A371A4" w:rsidRPr="00442CFE" w:rsidRDefault="00A371A4" w:rsidP="00A371A4">
      <w:pPr>
        <w:shd w:val="clear" w:color="auto" w:fill="FFFFFF"/>
        <w:ind w:left="360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43. </w:t>
      </w:r>
      <w:r w:rsidRPr="00442CFE">
        <w:rPr>
          <w:rFonts w:ascii="Times New Roman" w:eastAsia="Times New Roman" w:hAnsi="Times New Roman"/>
          <w:i/>
          <w:sz w:val="24"/>
          <w:szCs w:val="24"/>
        </w:rPr>
        <w:t xml:space="preserve">Для чего нужны замерные столбики, виды и назначение </w:t>
      </w:r>
    </w:p>
    <w:p w:rsidR="00A371A4" w:rsidRPr="00096DF2" w:rsidRDefault="00A371A4" w:rsidP="00F062E5">
      <w:pPr>
        <w:pStyle w:val="aff0"/>
        <w:numPr>
          <w:ilvl w:val="0"/>
          <w:numId w:val="119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096DF2">
        <w:rPr>
          <w:rFonts w:eastAsia="Times New Roman"/>
          <w:bCs/>
        </w:rPr>
        <w:t xml:space="preserve">это маркеры для обозначения подземных кабельных трасс, трубопроводов и их элементов (муфт, поворотов) </w:t>
      </w:r>
    </w:p>
    <w:p w:rsidR="00A371A4" w:rsidRDefault="00A371A4" w:rsidP="00F062E5">
      <w:pPr>
        <w:pStyle w:val="aff0"/>
        <w:numPr>
          <w:ilvl w:val="0"/>
          <w:numId w:val="11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96DF2">
        <w:rPr>
          <w:rFonts w:eastAsia="Times New Roman"/>
          <w:bCs/>
        </w:rPr>
        <w:t>для предотвращения повреждений при земляных работах</w:t>
      </w:r>
    </w:p>
    <w:p w:rsidR="00A371A4" w:rsidRPr="00096DF2" w:rsidRDefault="00A371A4" w:rsidP="00F062E5">
      <w:pPr>
        <w:pStyle w:val="aff0"/>
        <w:numPr>
          <w:ilvl w:val="0"/>
          <w:numId w:val="11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096DF2">
        <w:rPr>
          <w:rFonts w:eastAsia="Times New Roman"/>
          <w:bCs/>
          <w:color w:val="FF0000"/>
        </w:rPr>
        <w:t>на открытых полях можно не использовать маркеры</w:t>
      </w:r>
    </w:p>
    <w:p w:rsidR="00A371A4" w:rsidRPr="00096DF2" w:rsidRDefault="00A371A4" w:rsidP="00F062E5">
      <w:pPr>
        <w:pStyle w:val="aff0"/>
        <w:numPr>
          <w:ilvl w:val="0"/>
          <w:numId w:val="11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96DF2">
        <w:rPr>
          <w:rFonts w:eastAsia="Times New Roman"/>
          <w:bCs/>
        </w:rPr>
        <w:t>это точная локализация коммуникаций</w:t>
      </w:r>
    </w:p>
    <w:p w:rsidR="00A371A4" w:rsidRPr="00096DF2" w:rsidRDefault="00A371A4" w:rsidP="00F062E5">
      <w:pPr>
        <w:pStyle w:val="aff0"/>
        <w:numPr>
          <w:ilvl w:val="0"/>
          <w:numId w:val="11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096DF2">
        <w:rPr>
          <w:rFonts w:eastAsia="Times New Roman"/>
          <w:bCs/>
          <w:color w:val="FF0000"/>
        </w:rPr>
        <w:t>замерные столбики можно устанавливать до 500 метров друг от друга </w:t>
      </w:r>
    </w:p>
    <w:p w:rsidR="00A371A4" w:rsidRPr="00442CFE" w:rsidRDefault="00A371A4" w:rsidP="00A371A4">
      <w:pPr>
        <w:shd w:val="clear" w:color="auto" w:fill="FFFFFF"/>
        <w:spacing w:before="240"/>
        <w:ind w:left="360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44. </w:t>
      </w:r>
      <w:r w:rsidRPr="00442CFE">
        <w:rPr>
          <w:rFonts w:ascii="Times New Roman" w:eastAsia="Times New Roman" w:hAnsi="Times New Roman"/>
          <w:i/>
          <w:sz w:val="24"/>
          <w:szCs w:val="24"/>
        </w:rPr>
        <w:t>Виды замерных столбиков</w:t>
      </w:r>
    </w:p>
    <w:p w:rsidR="00A371A4" w:rsidRPr="00D8741B" w:rsidRDefault="00A371A4" w:rsidP="00F062E5">
      <w:pPr>
        <w:pStyle w:val="aff0"/>
        <w:numPr>
          <w:ilvl w:val="0"/>
          <w:numId w:val="12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D8741B">
        <w:rPr>
          <w:rFonts w:eastAsia="Times New Roman"/>
          <w:bCs/>
        </w:rPr>
        <w:t>Пластиковые: Современная, экономичная альтернатива. Легкие, не гниют, не ржавеют, устойчивы к УФ, не требуют покраски.</w:t>
      </w:r>
    </w:p>
    <w:p w:rsidR="00A371A4" w:rsidRPr="00D8741B" w:rsidRDefault="00A371A4" w:rsidP="00F062E5">
      <w:pPr>
        <w:pStyle w:val="aff0"/>
        <w:numPr>
          <w:ilvl w:val="0"/>
          <w:numId w:val="12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D8741B">
        <w:rPr>
          <w:rFonts w:eastAsia="Times New Roman"/>
          <w:bCs/>
          <w:color w:val="FF0000"/>
        </w:rPr>
        <w:t xml:space="preserve">Пластиковые замерные столбики не надежный способ защиты </w:t>
      </w:r>
    </w:p>
    <w:p w:rsidR="00A371A4" w:rsidRPr="00D8741B" w:rsidRDefault="00A371A4" w:rsidP="00F062E5">
      <w:pPr>
        <w:pStyle w:val="aff0"/>
        <w:numPr>
          <w:ilvl w:val="0"/>
          <w:numId w:val="12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D8741B">
        <w:rPr>
          <w:rFonts w:eastAsia="Times New Roman"/>
          <w:bCs/>
        </w:rPr>
        <w:t>Железобетонные (ЖБИ): Традиционные, надежные и долговечные, часто используются на основных участках трассы.</w:t>
      </w:r>
    </w:p>
    <w:p w:rsidR="00A371A4" w:rsidRPr="00D8741B" w:rsidRDefault="00A371A4" w:rsidP="00F062E5">
      <w:pPr>
        <w:pStyle w:val="aff0"/>
        <w:numPr>
          <w:ilvl w:val="0"/>
          <w:numId w:val="12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D8741B">
        <w:rPr>
          <w:rFonts w:eastAsia="Times New Roman"/>
          <w:bCs/>
        </w:rPr>
        <w:t>Белые столбики с черными или красными полосами.</w:t>
      </w:r>
    </w:p>
    <w:p w:rsidR="00A371A4" w:rsidRPr="00D8741B" w:rsidRDefault="00A371A4" w:rsidP="00F062E5">
      <w:pPr>
        <w:pStyle w:val="aff0"/>
        <w:numPr>
          <w:ilvl w:val="0"/>
          <w:numId w:val="12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D8741B">
        <w:rPr>
          <w:rFonts w:eastAsia="Times New Roman"/>
          <w:bCs/>
        </w:rPr>
        <w:t>С маркировкой: Имеют надписи "КАБЕЛЬ" или "НЕ КОПАТЬ" для дополнительной информации. </w:t>
      </w:r>
    </w:p>
    <w:p w:rsidR="00A371A4" w:rsidRPr="00442CFE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i/>
        </w:rPr>
      </w:pPr>
      <w:r w:rsidRPr="00442CFE">
        <w:rPr>
          <w:rFonts w:eastAsia="Times New Roman"/>
          <w:i/>
        </w:rPr>
        <w:t>Что собой представляют системы сигнализации:</w:t>
      </w:r>
    </w:p>
    <w:p w:rsidR="00A371A4" w:rsidRPr="000F5749" w:rsidRDefault="00A371A4" w:rsidP="00F062E5">
      <w:pPr>
        <w:pStyle w:val="aff0"/>
        <w:numPr>
          <w:ilvl w:val="0"/>
          <w:numId w:val="121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F5749">
        <w:rPr>
          <w:rFonts w:eastAsia="Times New Roman"/>
          <w:bCs/>
        </w:rPr>
        <w:t>комплекс средств для мониторинга состояния оборудования</w:t>
      </w:r>
    </w:p>
    <w:p w:rsidR="00A371A4" w:rsidRPr="000F5749" w:rsidRDefault="00A371A4" w:rsidP="00F062E5">
      <w:pPr>
        <w:pStyle w:val="aff0"/>
        <w:numPr>
          <w:ilvl w:val="0"/>
          <w:numId w:val="121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F5749">
        <w:rPr>
          <w:rFonts w:eastAsia="Times New Roman"/>
          <w:bCs/>
        </w:rPr>
        <w:t xml:space="preserve">оповещение о неисправностях и управления, обеспечивающий надежную работу линии и передачу аварийных сигналов, включающий </w:t>
      </w:r>
      <w:proofErr w:type="spellStart"/>
      <w:r w:rsidRPr="000F5749">
        <w:rPr>
          <w:rFonts w:eastAsia="Times New Roman"/>
          <w:bCs/>
        </w:rPr>
        <w:t>телеконтроль</w:t>
      </w:r>
      <w:proofErr w:type="spellEnd"/>
      <w:r w:rsidRPr="000F5749">
        <w:rPr>
          <w:rFonts w:eastAsia="Times New Roman"/>
          <w:bCs/>
        </w:rPr>
        <w:t xml:space="preserve"> (удаленный контроль)</w:t>
      </w:r>
    </w:p>
    <w:p w:rsidR="00A371A4" w:rsidRDefault="00A371A4" w:rsidP="00F062E5">
      <w:pPr>
        <w:pStyle w:val="aff0"/>
        <w:numPr>
          <w:ilvl w:val="0"/>
          <w:numId w:val="121"/>
        </w:numPr>
        <w:shd w:val="clear" w:color="auto" w:fill="FFFFFF"/>
        <w:spacing w:before="0" w:after="0" w:line="276" w:lineRule="auto"/>
        <w:contextualSpacing/>
        <w:jc w:val="both"/>
        <w:rPr>
          <w:rFonts w:eastAsia="Times New Roman"/>
          <w:bCs/>
        </w:rPr>
      </w:pPr>
      <w:r w:rsidRPr="000F5749">
        <w:rPr>
          <w:rFonts w:eastAsia="Times New Roman"/>
          <w:bCs/>
        </w:rPr>
        <w:t>служебная связь (внутрисистемную) и электропитание, критически важные для диспетчеров и служб для оперативного реагирования</w:t>
      </w:r>
    </w:p>
    <w:p w:rsidR="00A371A4" w:rsidRPr="000F5749" w:rsidRDefault="00A371A4" w:rsidP="00F062E5">
      <w:pPr>
        <w:numPr>
          <w:ilvl w:val="0"/>
          <w:numId w:val="121"/>
        </w:numPr>
        <w:shd w:val="clear" w:color="auto" w:fill="FFFFFF"/>
        <w:spacing w:after="0" w:line="360" w:lineRule="atLeast"/>
        <w:rPr>
          <w:rFonts w:ascii="Times New Roman" w:eastAsia="Times New Roman" w:hAnsi="Times New Roman"/>
          <w:bCs/>
          <w:color w:val="FF0000"/>
          <w:sz w:val="24"/>
          <w:szCs w:val="24"/>
        </w:rPr>
      </w:pPr>
      <w:r w:rsidRPr="00E87EA5">
        <w:rPr>
          <w:rFonts w:ascii="Times New Roman" w:eastAsia="Times New Roman" w:hAnsi="Times New Roman"/>
          <w:bCs/>
          <w:color w:val="FF0000"/>
          <w:sz w:val="24"/>
          <w:szCs w:val="24"/>
        </w:rPr>
        <w:t xml:space="preserve">служебная связь не </w:t>
      </w:r>
      <w:r w:rsidRPr="000F5749">
        <w:rPr>
          <w:rFonts w:ascii="Times New Roman" w:eastAsia="Times New Roman" w:hAnsi="Times New Roman"/>
          <w:bCs/>
          <w:color w:val="FF0000"/>
          <w:sz w:val="24"/>
          <w:szCs w:val="24"/>
        </w:rPr>
        <w:t>оповеща</w:t>
      </w:r>
      <w:r w:rsidRPr="00E87EA5">
        <w:rPr>
          <w:rFonts w:ascii="Times New Roman" w:eastAsia="Times New Roman" w:hAnsi="Times New Roman"/>
          <w:bCs/>
          <w:color w:val="FF0000"/>
          <w:sz w:val="24"/>
          <w:szCs w:val="24"/>
        </w:rPr>
        <w:t>ет</w:t>
      </w:r>
      <w:r w:rsidRPr="000F5749">
        <w:rPr>
          <w:rFonts w:ascii="Times New Roman" w:eastAsia="Times New Roman" w:hAnsi="Times New Roman"/>
          <w:bCs/>
          <w:color w:val="FF0000"/>
          <w:sz w:val="24"/>
          <w:szCs w:val="24"/>
        </w:rPr>
        <w:t xml:space="preserve"> диспетчеров о критических ситуациях.</w:t>
      </w:r>
    </w:p>
    <w:p w:rsidR="00A371A4" w:rsidRPr="000F5749" w:rsidRDefault="00A371A4" w:rsidP="00F062E5">
      <w:pPr>
        <w:pStyle w:val="aff0"/>
        <w:numPr>
          <w:ilvl w:val="0"/>
          <w:numId w:val="121"/>
        </w:numPr>
        <w:shd w:val="clear" w:color="auto" w:fill="FFFFFF"/>
        <w:spacing w:before="0" w:after="0" w:line="276" w:lineRule="auto"/>
        <w:contextualSpacing/>
        <w:jc w:val="both"/>
        <w:rPr>
          <w:rFonts w:eastAsia="Times New Roman"/>
          <w:bCs/>
        </w:rPr>
      </w:pPr>
      <w:r w:rsidRPr="000F5749">
        <w:rPr>
          <w:rFonts w:eastAsia="Times New Roman"/>
          <w:bCs/>
        </w:rPr>
        <w:t>методы и средства для передачи тревожных сообщений и управления, например, в железнодорожной автоматике (автоблокировка), где они сообщают о занятости участков. </w:t>
      </w:r>
    </w:p>
    <w:p w:rsidR="00A371A4" w:rsidRPr="000F5749" w:rsidRDefault="00A371A4" w:rsidP="00F062E5">
      <w:pPr>
        <w:pStyle w:val="aff0"/>
        <w:numPr>
          <w:ilvl w:val="0"/>
          <w:numId w:val="121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п</w:t>
      </w:r>
      <w:r w:rsidRPr="000F5749">
        <w:rPr>
          <w:rFonts w:eastAsia="Times New Roman"/>
          <w:bCs/>
          <w:color w:val="FF0000"/>
        </w:rPr>
        <w:t xml:space="preserve">ри наличии мониторинга сети связи система сигнализации не является необходимым </w:t>
      </w:r>
    </w:p>
    <w:p w:rsidR="00A371A4" w:rsidRPr="00442CFE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i/>
        </w:rPr>
      </w:pPr>
      <w:r w:rsidRPr="00442CFE">
        <w:rPr>
          <w:rFonts w:eastAsia="Times New Roman"/>
          <w:i/>
        </w:rPr>
        <w:t>Типы соединительных муфт на транспортной сети, назначение</w:t>
      </w:r>
    </w:p>
    <w:p w:rsidR="00A371A4" w:rsidRPr="00E87EA5" w:rsidRDefault="00A371A4" w:rsidP="00F062E5">
      <w:pPr>
        <w:pStyle w:val="aff0"/>
        <w:numPr>
          <w:ilvl w:val="0"/>
          <w:numId w:val="12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87EA5">
        <w:rPr>
          <w:rFonts w:eastAsia="Times New Roman"/>
          <w:bCs/>
        </w:rPr>
        <w:t>Соединительные (С): Основное назначение — соединять два отрезка кабеля в одну линию, обеспечивая механическую прочность и электрическую целостность, как, например, в траншеях.</w:t>
      </w:r>
    </w:p>
    <w:p w:rsidR="00A371A4" w:rsidRPr="00E87EA5" w:rsidRDefault="00A371A4" w:rsidP="00F062E5">
      <w:pPr>
        <w:pStyle w:val="aff0"/>
        <w:numPr>
          <w:ilvl w:val="0"/>
          <w:numId w:val="12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proofErr w:type="spellStart"/>
      <w:r w:rsidRPr="00E87EA5">
        <w:rPr>
          <w:rFonts w:eastAsia="Times New Roman"/>
          <w:bCs/>
        </w:rPr>
        <w:t>Ответвительные</w:t>
      </w:r>
      <w:proofErr w:type="spellEnd"/>
      <w:r w:rsidRPr="00E87EA5">
        <w:rPr>
          <w:rFonts w:eastAsia="Times New Roman"/>
          <w:bCs/>
        </w:rPr>
        <w:t xml:space="preserve"> (О): Используются для ответвления кабеля от магистральной трассы для подключения потребителей.</w:t>
      </w:r>
    </w:p>
    <w:p w:rsidR="00A371A4" w:rsidRPr="00E87EA5" w:rsidRDefault="00A371A4" w:rsidP="00F062E5">
      <w:pPr>
        <w:pStyle w:val="aff0"/>
        <w:numPr>
          <w:ilvl w:val="0"/>
          <w:numId w:val="12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87EA5">
        <w:rPr>
          <w:rFonts w:eastAsia="Times New Roman"/>
          <w:bCs/>
        </w:rPr>
        <w:t>Соединительные оптические муфты: Герметичны, для сращивания оптических волокон в одну линию, защищают волокна от внешних воздействий. </w:t>
      </w:r>
    </w:p>
    <w:p w:rsidR="00A371A4" w:rsidRPr="00E87EA5" w:rsidRDefault="00A371A4" w:rsidP="00F062E5">
      <w:pPr>
        <w:pStyle w:val="aff0"/>
        <w:numPr>
          <w:ilvl w:val="0"/>
          <w:numId w:val="12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87EA5">
        <w:rPr>
          <w:rFonts w:eastAsia="Times New Roman"/>
          <w:bCs/>
        </w:rPr>
        <w:t>Надежное соединение: Создание прочной и безопасной связи.</w:t>
      </w:r>
    </w:p>
    <w:p w:rsidR="00A371A4" w:rsidRPr="00E87EA5" w:rsidRDefault="00A371A4" w:rsidP="00F062E5">
      <w:pPr>
        <w:pStyle w:val="aff0"/>
        <w:numPr>
          <w:ilvl w:val="0"/>
          <w:numId w:val="12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</w:rPr>
      </w:pPr>
      <w:r w:rsidRPr="00E87EA5">
        <w:rPr>
          <w:rFonts w:eastAsia="Times New Roman"/>
          <w:bCs/>
        </w:rPr>
        <w:t>Передача энергии/сигнала: Передача крутящего момента, мощности, оптических сигналов.</w:t>
      </w:r>
    </w:p>
    <w:p w:rsidR="00A371A4" w:rsidRPr="00E87EA5" w:rsidRDefault="00A371A4" w:rsidP="00F062E5">
      <w:pPr>
        <w:pStyle w:val="aff0"/>
        <w:numPr>
          <w:ilvl w:val="0"/>
          <w:numId w:val="122"/>
        </w:numPr>
        <w:shd w:val="clear" w:color="auto" w:fill="FFFFFF"/>
        <w:spacing w:before="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E87EA5">
        <w:rPr>
          <w:rFonts w:eastAsia="Times New Roman"/>
          <w:bCs/>
          <w:color w:val="FF0000"/>
        </w:rPr>
        <w:t>Муфты не защищают кабели от пыли, грязи и от атмосферных влияний</w:t>
      </w:r>
    </w:p>
    <w:p w:rsidR="00A371A4" w:rsidRPr="00E87EA5" w:rsidRDefault="00A371A4" w:rsidP="00F062E5">
      <w:pPr>
        <w:pStyle w:val="aff0"/>
        <w:numPr>
          <w:ilvl w:val="0"/>
          <w:numId w:val="122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E87EA5">
        <w:rPr>
          <w:rFonts w:eastAsia="Times New Roman"/>
          <w:bCs/>
        </w:rPr>
        <w:lastRenderedPageBreak/>
        <w:t>Защита: Герметизация, защита от влаги, пыли, механических повреждений.</w:t>
      </w:r>
    </w:p>
    <w:p w:rsidR="00A371A4" w:rsidRPr="008C0BD6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i/>
        </w:rPr>
      </w:pPr>
      <w:r w:rsidRPr="008C0BD6">
        <w:rPr>
          <w:rFonts w:eastAsia="Times New Roman"/>
          <w:i/>
        </w:rPr>
        <w:t xml:space="preserve">Гидрофобный заполнитель кабелей, назначение. </w:t>
      </w:r>
    </w:p>
    <w:p w:rsidR="00A371A4" w:rsidRPr="008C0BD6" w:rsidRDefault="00A371A4" w:rsidP="00F062E5">
      <w:pPr>
        <w:pStyle w:val="aff0"/>
        <w:numPr>
          <w:ilvl w:val="0"/>
          <w:numId w:val="12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8C0BD6">
        <w:rPr>
          <w:rFonts w:eastAsia="Times New Roman"/>
          <w:bCs/>
        </w:rPr>
        <w:t>Защита от воды: Предотвращает проникание воды внутрь кабеля и её распространение вдоль жил, что критично для оптоволокна и медных жил связи.</w:t>
      </w:r>
    </w:p>
    <w:p w:rsidR="00A371A4" w:rsidRPr="008C0BD6" w:rsidRDefault="00A371A4" w:rsidP="00F062E5">
      <w:pPr>
        <w:pStyle w:val="aff0"/>
        <w:numPr>
          <w:ilvl w:val="0"/>
          <w:numId w:val="12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8C0BD6">
        <w:rPr>
          <w:rFonts w:eastAsia="Times New Roman"/>
          <w:bCs/>
        </w:rPr>
        <w:t>Механическая защита: Фиксирует элементы кабеля, защищая их от вибраций и мелких повреждений.</w:t>
      </w:r>
    </w:p>
    <w:p w:rsidR="00A371A4" w:rsidRPr="008C0BD6" w:rsidRDefault="00A371A4" w:rsidP="00F062E5">
      <w:pPr>
        <w:pStyle w:val="aff0"/>
        <w:numPr>
          <w:ilvl w:val="0"/>
          <w:numId w:val="12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8C0BD6">
        <w:rPr>
          <w:rFonts w:eastAsia="Times New Roman"/>
          <w:bCs/>
        </w:rPr>
        <w:t>Улучшение ремонтопригодности: Позволяет заменить небольшой участок кабеля, не затрагивая всю линию, так как вода не растекается далеко. </w:t>
      </w:r>
    </w:p>
    <w:p w:rsidR="00A371A4" w:rsidRPr="008C0BD6" w:rsidRDefault="00A371A4" w:rsidP="00F062E5">
      <w:pPr>
        <w:pStyle w:val="aff0"/>
        <w:numPr>
          <w:ilvl w:val="0"/>
          <w:numId w:val="12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8C0BD6">
        <w:rPr>
          <w:rFonts w:eastAsia="Times New Roman"/>
          <w:bCs/>
          <w:color w:val="FF0000"/>
        </w:rPr>
        <w:t xml:space="preserve">Невозможно заполнение </w:t>
      </w:r>
      <w:proofErr w:type="spellStart"/>
      <w:r w:rsidRPr="008C0BD6">
        <w:rPr>
          <w:rFonts w:eastAsia="Times New Roman"/>
          <w:bCs/>
          <w:color w:val="FF0000"/>
        </w:rPr>
        <w:t>гидрофобом</w:t>
      </w:r>
      <w:proofErr w:type="spellEnd"/>
      <w:r w:rsidRPr="008C0BD6">
        <w:rPr>
          <w:rFonts w:eastAsia="Times New Roman"/>
          <w:bCs/>
          <w:color w:val="FF0000"/>
        </w:rPr>
        <w:t xml:space="preserve"> при утечке заполнителя в местах обрыва кабеля</w:t>
      </w:r>
    </w:p>
    <w:p w:rsidR="00A371A4" w:rsidRPr="008C0BD6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8C0BD6">
        <w:rPr>
          <w:rFonts w:eastAsia="Times New Roman"/>
          <w:i/>
        </w:rPr>
        <w:t xml:space="preserve">Гидрофобный заполнитель </w:t>
      </w:r>
      <w:r>
        <w:rPr>
          <w:rFonts w:eastAsia="Times New Roman"/>
          <w:i/>
        </w:rPr>
        <w:t>п</w:t>
      </w:r>
      <w:r w:rsidRPr="008C0BD6">
        <w:rPr>
          <w:rFonts w:eastAsia="Times New Roman"/>
          <w:i/>
        </w:rPr>
        <w:t>реимуществ</w:t>
      </w:r>
      <w:r>
        <w:rPr>
          <w:rFonts w:eastAsia="Times New Roman"/>
          <w:i/>
        </w:rPr>
        <w:t>а:</w:t>
      </w:r>
    </w:p>
    <w:p w:rsidR="00A371A4" w:rsidRPr="005737F3" w:rsidRDefault="00A371A4" w:rsidP="00F062E5">
      <w:pPr>
        <w:pStyle w:val="aff0"/>
        <w:numPr>
          <w:ilvl w:val="0"/>
          <w:numId w:val="12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737F3">
        <w:rPr>
          <w:rFonts w:eastAsia="Times New Roman"/>
          <w:bCs/>
        </w:rPr>
        <w:t xml:space="preserve">Эффективная </w:t>
      </w:r>
      <w:proofErr w:type="spellStart"/>
      <w:r w:rsidRPr="005737F3">
        <w:rPr>
          <w:rFonts w:eastAsia="Times New Roman"/>
          <w:bCs/>
        </w:rPr>
        <w:t>влагозащита</w:t>
      </w:r>
      <w:proofErr w:type="spellEnd"/>
      <w:r w:rsidRPr="005737F3">
        <w:rPr>
          <w:rFonts w:eastAsia="Times New Roman"/>
          <w:bCs/>
        </w:rPr>
        <w:t>: Главное достоинство – блокирует воду с обеих сторон от места повреждения, что недоступно другим типам кабелей.</w:t>
      </w:r>
    </w:p>
    <w:p w:rsidR="00A371A4" w:rsidRPr="005737F3" w:rsidRDefault="00A371A4" w:rsidP="00F062E5">
      <w:pPr>
        <w:pStyle w:val="aff0"/>
        <w:numPr>
          <w:ilvl w:val="0"/>
          <w:numId w:val="12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737F3">
        <w:rPr>
          <w:rFonts w:eastAsia="Times New Roman"/>
          <w:bCs/>
        </w:rPr>
        <w:t>Долговечность: Обеспечивает длительную работоспособность кабельной сети в агрессивных условиях.</w:t>
      </w:r>
    </w:p>
    <w:p w:rsidR="00A371A4" w:rsidRPr="005737F3" w:rsidRDefault="00A371A4" w:rsidP="00F062E5">
      <w:pPr>
        <w:pStyle w:val="aff0"/>
        <w:numPr>
          <w:ilvl w:val="0"/>
          <w:numId w:val="12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737F3">
        <w:rPr>
          <w:rFonts w:eastAsia="Times New Roman"/>
          <w:bCs/>
        </w:rPr>
        <w:t>Широкий температурный диапазон: Современные составы сохраняют свойства от -40°C до +70°C и выше.</w:t>
      </w:r>
    </w:p>
    <w:p w:rsidR="00A371A4" w:rsidRPr="005737F3" w:rsidRDefault="00A371A4" w:rsidP="00F062E5">
      <w:pPr>
        <w:pStyle w:val="aff0"/>
        <w:numPr>
          <w:ilvl w:val="0"/>
          <w:numId w:val="12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737F3">
        <w:rPr>
          <w:rFonts w:eastAsia="Times New Roman"/>
          <w:bCs/>
          <w:color w:val="FF0000"/>
        </w:rPr>
        <w:t>Гидрофобный заполнитель не подходит для заполнения медных кабелей</w:t>
      </w:r>
    </w:p>
    <w:p w:rsidR="00A371A4" w:rsidRPr="005737F3" w:rsidRDefault="00A371A4" w:rsidP="00F062E5">
      <w:pPr>
        <w:pStyle w:val="aff0"/>
        <w:numPr>
          <w:ilvl w:val="0"/>
          <w:numId w:val="12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737F3">
        <w:rPr>
          <w:rFonts w:eastAsia="Times New Roman"/>
          <w:bCs/>
        </w:rPr>
        <w:t>Универсальность: Применяется в телефонных, силовых (</w:t>
      </w:r>
      <w:proofErr w:type="spellStart"/>
      <w:r w:rsidRPr="005737F3">
        <w:rPr>
          <w:rFonts w:eastAsia="Times New Roman"/>
          <w:bCs/>
        </w:rPr>
        <w:t>ВВГз</w:t>
      </w:r>
      <w:proofErr w:type="spellEnd"/>
      <w:r w:rsidRPr="005737F3">
        <w:rPr>
          <w:rFonts w:eastAsia="Times New Roman"/>
          <w:bCs/>
        </w:rPr>
        <w:t xml:space="preserve">, </w:t>
      </w:r>
      <w:proofErr w:type="spellStart"/>
      <w:r w:rsidRPr="005737F3">
        <w:rPr>
          <w:rFonts w:eastAsia="Times New Roman"/>
          <w:bCs/>
        </w:rPr>
        <w:t>АПвзБбШп</w:t>
      </w:r>
      <w:proofErr w:type="spellEnd"/>
      <w:r w:rsidRPr="005737F3">
        <w:rPr>
          <w:rFonts w:eastAsia="Times New Roman"/>
          <w:bCs/>
        </w:rPr>
        <w:t>) и оптоволоконных кабелях. </w:t>
      </w:r>
    </w:p>
    <w:p w:rsidR="00A371A4" w:rsidRPr="008C0BD6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8C0BD6">
        <w:rPr>
          <w:rFonts w:eastAsia="Times New Roman"/>
          <w:i/>
        </w:rPr>
        <w:t>Гидрофобный заполнитель недостатки</w:t>
      </w:r>
      <w:r>
        <w:rPr>
          <w:rFonts w:eastAsia="Times New Roman"/>
          <w:i/>
        </w:rPr>
        <w:t>:</w:t>
      </w:r>
    </w:p>
    <w:p w:rsidR="00A371A4" w:rsidRPr="00634D91" w:rsidRDefault="00A371A4" w:rsidP="00F062E5">
      <w:pPr>
        <w:pStyle w:val="aff0"/>
        <w:numPr>
          <w:ilvl w:val="0"/>
          <w:numId w:val="125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>Сложность монтажа: Требует использования специальных растворителей для удаления (опасных для кожи) при разделке или установке муфт, запрещена ручная скрутка жил, как в «сухих» кабелях.</w:t>
      </w:r>
    </w:p>
    <w:p w:rsidR="00A371A4" w:rsidRPr="00634D91" w:rsidRDefault="00A371A4" w:rsidP="00F062E5">
      <w:pPr>
        <w:pStyle w:val="aff0"/>
        <w:numPr>
          <w:ilvl w:val="0"/>
          <w:numId w:val="125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>Увеличение веса: Заполнитель добавляет массу кабелю, что усложняет укладку.</w:t>
      </w:r>
    </w:p>
    <w:p w:rsidR="00A371A4" w:rsidRPr="00634D91" w:rsidRDefault="00A371A4" w:rsidP="00F062E5">
      <w:pPr>
        <w:pStyle w:val="aff0"/>
        <w:numPr>
          <w:ilvl w:val="0"/>
          <w:numId w:val="125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>Риск кристаллизации: При сильных морозах (ниже -40°C) заполнитель может кристаллизоваться, повреждая изоляцию жил.</w:t>
      </w:r>
    </w:p>
    <w:p w:rsidR="00A371A4" w:rsidRPr="00634D91" w:rsidRDefault="00A371A4" w:rsidP="00F062E5">
      <w:pPr>
        <w:pStyle w:val="aff0"/>
        <w:numPr>
          <w:ilvl w:val="0"/>
          <w:numId w:val="125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>Химическое воздействие: Со временем компаунды в кабеле могут впитывать заполнитель, ухудшая свои механические свойства. </w:t>
      </w:r>
    </w:p>
    <w:p w:rsidR="00A371A4" w:rsidRPr="00634D91" w:rsidRDefault="00A371A4" w:rsidP="00F062E5">
      <w:pPr>
        <w:pStyle w:val="aff0"/>
        <w:numPr>
          <w:ilvl w:val="0"/>
          <w:numId w:val="125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634D91">
        <w:rPr>
          <w:rFonts w:eastAsia="Times New Roman"/>
          <w:bCs/>
          <w:color w:val="FF0000"/>
        </w:rPr>
        <w:t>Легко использовать даже при плохих погодных условиях</w:t>
      </w:r>
    </w:p>
    <w:p w:rsidR="00A371A4" w:rsidRPr="00634D91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634D91">
        <w:rPr>
          <w:rFonts w:eastAsia="Times New Roman"/>
          <w:i/>
        </w:rPr>
        <w:t>Устройства для содержания кабелей под избыточным воздушным давлением</w:t>
      </w:r>
      <w:r>
        <w:rPr>
          <w:rFonts w:eastAsia="Times New Roman"/>
          <w:i/>
        </w:rPr>
        <w:t xml:space="preserve"> ИВП:</w:t>
      </w:r>
    </w:p>
    <w:p w:rsidR="00A371A4" w:rsidRPr="00634D91" w:rsidRDefault="00A371A4" w:rsidP="00F062E5">
      <w:pPr>
        <w:pStyle w:val="aff0"/>
        <w:numPr>
          <w:ilvl w:val="0"/>
          <w:numId w:val="126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 xml:space="preserve">Для защиты герметичных кабелей связи от проникновения влаги путем поддержания постоянного давления сухого воздуха внутри оболочки </w:t>
      </w:r>
    </w:p>
    <w:p w:rsidR="00A371A4" w:rsidRPr="00634D91" w:rsidRDefault="00A371A4" w:rsidP="00F062E5">
      <w:pPr>
        <w:pStyle w:val="aff0"/>
        <w:numPr>
          <w:ilvl w:val="0"/>
          <w:numId w:val="126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 xml:space="preserve">Позволяет контролировать герметичность, оперативно находить места повреждений и поддерживать стабильность электрических параметров кабеля. </w:t>
      </w:r>
    </w:p>
    <w:p w:rsidR="00A371A4" w:rsidRPr="00634D91" w:rsidRDefault="00A371A4" w:rsidP="00F062E5">
      <w:pPr>
        <w:pStyle w:val="aff0"/>
        <w:numPr>
          <w:ilvl w:val="0"/>
          <w:numId w:val="126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>применяются установки (например, АУСКИД) с компрессорами, осушителями, ресиверами и сигнализацией, которые подкачивают сухой воздух и информируют об утечках</w:t>
      </w:r>
    </w:p>
    <w:p w:rsidR="00A371A4" w:rsidRPr="00634D91" w:rsidRDefault="00A371A4" w:rsidP="00F062E5">
      <w:pPr>
        <w:pStyle w:val="aff0"/>
        <w:numPr>
          <w:ilvl w:val="0"/>
          <w:numId w:val="126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634D91">
        <w:rPr>
          <w:rFonts w:eastAsia="Times New Roman"/>
          <w:bCs/>
        </w:rPr>
        <w:t>позволяют использовать индикаторный газ для точного поиска повреждений.</w:t>
      </w:r>
    </w:p>
    <w:p w:rsidR="00A371A4" w:rsidRDefault="00A371A4" w:rsidP="00F062E5">
      <w:pPr>
        <w:pStyle w:val="aff0"/>
        <w:numPr>
          <w:ilvl w:val="0"/>
          <w:numId w:val="126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634D91">
        <w:rPr>
          <w:rFonts w:eastAsia="Times New Roman"/>
          <w:bCs/>
          <w:color w:val="FF0000"/>
        </w:rPr>
        <w:t>Экономичнее и проще заполнения кабелей гидрофобным заполнителем </w:t>
      </w:r>
    </w:p>
    <w:p w:rsidR="00A371A4" w:rsidRPr="007E7CE8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7E7CE8">
        <w:rPr>
          <w:rFonts w:eastAsia="Times New Roman"/>
          <w:i/>
        </w:rPr>
        <w:t xml:space="preserve">Устройства для содержания кабелей под избыточным воздушным давлением </w:t>
      </w:r>
      <w:r>
        <w:rPr>
          <w:rFonts w:eastAsia="Times New Roman"/>
          <w:i/>
        </w:rPr>
        <w:t>недостатки</w:t>
      </w:r>
      <w:r w:rsidRPr="007E7CE8">
        <w:rPr>
          <w:rFonts w:eastAsia="Times New Roman"/>
          <w:i/>
        </w:rPr>
        <w:t>:</w:t>
      </w:r>
    </w:p>
    <w:p w:rsidR="00A371A4" w:rsidRPr="007E7CE8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7E7CE8">
        <w:rPr>
          <w:rFonts w:eastAsia="Times New Roman"/>
          <w:bCs/>
          <w:color w:val="FF0000"/>
        </w:rPr>
        <w:t>Постоянное присутствие обслуживающего персонала</w:t>
      </w:r>
    </w:p>
    <w:p w:rsidR="00A371A4" w:rsidRPr="007E7CE8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lastRenderedPageBreak/>
        <w:t xml:space="preserve">Высокая стоимость: Требуется дорогостоящее оборудование для компрессии, осушения и контроля (ресиверы, </w:t>
      </w:r>
      <w:proofErr w:type="spellStart"/>
      <w:r w:rsidRPr="007E7CE8">
        <w:rPr>
          <w:rFonts w:eastAsia="Times New Roman"/>
          <w:bCs/>
        </w:rPr>
        <w:t>влагомаслоотделители</w:t>
      </w:r>
      <w:proofErr w:type="spellEnd"/>
      <w:r w:rsidRPr="007E7CE8">
        <w:rPr>
          <w:rFonts w:eastAsia="Times New Roman"/>
          <w:bCs/>
        </w:rPr>
        <w:t>, датчики давления, редукторы).</w:t>
      </w:r>
    </w:p>
    <w:p w:rsidR="00A371A4" w:rsidRPr="007E7CE8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Риск утечек: Постоянная угроза разгерметизации системы, приводящая к потере давления и проникновению влаги, что требует непрерывного контроля и ремонта.</w:t>
      </w:r>
    </w:p>
    <w:p w:rsidR="00A371A4" w:rsidRPr="007E7CE8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Зависимость от электропитания: Компрессоры нуждаются в стабильном электроснабжении, что делает систему уязвимой при отключениях.</w:t>
      </w:r>
    </w:p>
    <w:p w:rsidR="00A371A4" w:rsidRPr="007E7CE8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Сложность обслуживания: Необходимость регулярных проверок, обслуживания компрессорного оборудования, датчиков и устранения утечек, что увеличивает трудоемкость.</w:t>
      </w:r>
    </w:p>
    <w:p w:rsidR="00A371A4" w:rsidRPr="007E7CE8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Чувствительность к повреждениям: Любое повреждение кабельной оболочки или муфты может привести к быстрой разгерметизации и нарушению работы.</w:t>
      </w:r>
    </w:p>
    <w:p w:rsidR="00A371A4" w:rsidRPr="007E7CE8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Необходимость осушения воздуха: Воздух должен быть осушен, чтобы избежать конденсации и коррозии внутри кабеля.</w:t>
      </w:r>
    </w:p>
    <w:p w:rsidR="00A371A4" w:rsidRPr="005159BA" w:rsidRDefault="00A371A4" w:rsidP="00F062E5">
      <w:pPr>
        <w:pStyle w:val="aff0"/>
        <w:numPr>
          <w:ilvl w:val="0"/>
          <w:numId w:val="134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Ограничение по длине и условиям: Эффективность системы может снижаться на очень длинных участках или в экстремальных условиях, требуют проектирования под конкретные трассы</w:t>
      </w:r>
    </w:p>
    <w:p w:rsidR="00A371A4" w:rsidRPr="00634D91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634D91">
        <w:rPr>
          <w:rFonts w:eastAsia="Times New Roman"/>
          <w:i/>
        </w:rPr>
        <w:t>Основные компоненты системы ИВП:</w:t>
      </w:r>
    </w:p>
    <w:p w:rsidR="00A371A4" w:rsidRPr="00057A6C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Источники сжатого воздуха: Баллоны со сжатым воздухом или азотом.</w:t>
      </w:r>
    </w:p>
    <w:p w:rsidR="00A371A4" w:rsidRPr="00057A6C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Компрессоры и осушители: Для получения сухого воздуха и удаления влаги.</w:t>
      </w:r>
    </w:p>
    <w:p w:rsidR="00A371A4" w:rsidRPr="00057A6C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Ресиверы: Для накопления сжатого воздуха.</w:t>
      </w:r>
    </w:p>
    <w:p w:rsidR="00A371A4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Регуляторы давления и дроссели: Для поддержания заданного давления.</w:t>
      </w:r>
    </w:p>
    <w:p w:rsidR="00A371A4" w:rsidRPr="00057A6C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057A6C">
        <w:rPr>
          <w:rFonts w:eastAsia="Times New Roman"/>
          <w:bCs/>
          <w:color w:val="FF0000"/>
        </w:rPr>
        <w:t xml:space="preserve">Отсутствие </w:t>
      </w:r>
      <w:proofErr w:type="spellStart"/>
      <w:proofErr w:type="gramStart"/>
      <w:r w:rsidRPr="00057A6C">
        <w:rPr>
          <w:rFonts w:eastAsia="Times New Roman"/>
          <w:bCs/>
          <w:color w:val="FF0000"/>
        </w:rPr>
        <w:t>зап.частей</w:t>
      </w:r>
      <w:proofErr w:type="spellEnd"/>
      <w:proofErr w:type="gramEnd"/>
      <w:r w:rsidRPr="00057A6C">
        <w:rPr>
          <w:rFonts w:eastAsia="Times New Roman"/>
          <w:bCs/>
          <w:color w:val="FF0000"/>
        </w:rPr>
        <w:t xml:space="preserve"> на сушильные установки </w:t>
      </w:r>
    </w:p>
    <w:p w:rsidR="00A371A4" w:rsidRPr="00057A6C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057A6C">
        <w:rPr>
          <w:rFonts w:eastAsia="Times New Roman"/>
          <w:bCs/>
          <w:color w:val="FF0000"/>
        </w:rPr>
        <w:t>Много времени уходит на процесс заполнения кабелей п</w:t>
      </w:r>
      <w:r>
        <w:rPr>
          <w:rFonts w:eastAsia="Times New Roman"/>
          <w:bCs/>
          <w:color w:val="FF0000"/>
        </w:rPr>
        <w:t>р</w:t>
      </w:r>
      <w:r w:rsidRPr="00057A6C">
        <w:rPr>
          <w:rFonts w:eastAsia="Times New Roman"/>
          <w:bCs/>
          <w:color w:val="FF0000"/>
        </w:rPr>
        <w:t xml:space="preserve">и утечке газа </w:t>
      </w:r>
    </w:p>
    <w:p w:rsidR="00A371A4" w:rsidRPr="00057A6C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Система сигнализации: Информирует об утечках и нарушениях.</w:t>
      </w:r>
    </w:p>
    <w:p w:rsidR="00A371A4" w:rsidRDefault="00A371A4" w:rsidP="00F062E5">
      <w:pPr>
        <w:pStyle w:val="aff0"/>
        <w:numPr>
          <w:ilvl w:val="0"/>
          <w:numId w:val="127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Ротаметры: Для визуального контроля расхода воздуха по каждому кабелю.</w:t>
      </w:r>
    </w:p>
    <w:p w:rsidR="00A371A4" w:rsidRPr="00057A6C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057A6C">
        <w:rPr>
          <w:rFonts w:eastAsia="Times New Roman"/>
          <w:i/>
        </w:rPr>
        <w:t>Что такое строительная длина кабеля, от чего она зависит</w:t>
      </w:r>
    </w:p>
    <w:p w:rsidR="00A371A4" w:rsidRPr="00057A6C" w:rsidRDefault="00A371A4" w:rsidP="00F062E5">
      <w:pPr>
        <w:pStyle w:val="aff0"/>
        <w:numPr>
          <w:ilvl w:val="0"/>
          <w:numId w:val="128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это нормированный, стандартный отрезок кабеля (например, 200, 450 м) в одном куске без разрывов</w:t>
      </w:r>
    </w:p>
    <w:p w:rsidR="00A371A4" w:rsidRPr="00057A6C" w:rsidRDefault="00A371A4" w:rsidP="00F062E5">
      <w:pPr>
        <w:pStyle w:val="aff0"/>
        <w:numPr>
          <w:ilvl w:val="0"/>
          <w:numId w:val="128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поставляется производителем на барабане, и она зависит от марки, сечения, напряжения</w:t>
      </w:r>
    </w:p>
    <w:p w:rsidR="00A371A4" w:rsidRPr="00057A6C" w:rsidRDefault="00A371A4" w:rsidP="00F062E5">
      <w:pPr>
        <w:pStyle w:val="aff0"/>
        <w:numPr>
          <w:ilvl w:val="0"/>
          <w:numId w:val="128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зависит от конструкции кабеля и его назначения (силовой, контрольный, монтажный)</w:t>
      </w:r>
    </w:p>
    <w:p w:rsidR="00A371A4" w:rsidRPr="00057A6C" w:rsidRDefault="00A371A4" w:rsidP="00F062E5">
      <w:pPr>
        <w:pStyle w:val="aff0"/>
        <w:numPr>
          <w:ilvl w:val="0"/>
          <w:numId w:val="128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057A6C">
        <w:rPr>
          <w:rFonts w:eastAsia="Times New Roman"/>
          <w:bCs/>
          <w:color w:val="FF0000"/>
        </w:rPr>
        <w:t>кабели поставляются одной длины вне зависимости от конструкции кабеля</w:t>
      </w:r>
    </w:p>
    <w:p w:rsidR="00A371A4" w:rsidRPr="00057A6C" w:rsidRDefault="00A371A4" w:rsidP="00F062E5">
      <w:pPr>
        <w:pStyle w:val="aff0"/>
        <w:numPr>
          <w:ilvl w:val="0"/>
          <w:numId w:val="128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057A6C">
        <w:rPr>
          <w:rFonts w:eastAsia="Times New Roman"/>
          <w:bCs/>
        </w:rPr>
        <w:t>зависит от типа барабана, чтобы минимизировать количество соединений и обеспечить надежность линии. </w:t>
      </w:r>
    </w:p>
    <w:p w:rsidR="00A371A4" w:rsidRPr="00057A6C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057A6C">
        <w:rPr>
          <w:rFonts w:eastAsia="Times New Roman"/>
          <w:i/>
        </w:rPr>
        <w:t xml:space="preserve">Условные обозначения линейных и станционный сооружений, цель и назначение </w:t>
      </w:r>
    </w:p>
    <w:p w:rsidR="00A371A4" w:rsidRPr="003103DA" w:rsidRDefault="00A371A4" w:rsidP="00F062E5">
      <w:pPr>
        <w:pStyle w:val="aff0"/>
        <w:numPr>
          <w:ilvl w:val="0"/>
          <w:numId w:val="12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3103DA">
        <w:rPr>
          <w:rFonts w:eastAsia="Times New Roman"/>
          <w:bCs/>
        </w:rPr>
        <w:t>это стандартизированная система символов, используемая в проектной и технической документации сетей связи. </w:t>
      </w:r>
    </w:p>
    <w:p w:rsidR="00A371A4" w:rsidRPr="003103DA" w:rsidRDefault="00A371A4" w:rsidP="00F062E5">
      <w:pPr>
        <w:pStyle w:val="aff0"/>
        <w:numPr>
          <w:ilvl w:val="0"/>
          <w:numId w:val="12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3103DA">
        <w:rPr>
          <w:rFonts w:eastAsia="Times New Roman"/>
          <w:bCs/>
        </w:rPr>
        <w:t>Унификация: создание единого «языка» для инженеров и монтажников, обеспечивающего однозначное понимание схем независимо от исполнителя.</w:t>
      </w:r>
    </w:p>
    <w:p w:rsidR="00A371A4" w:rsidRPr="003103DA" w:rsidRDefault="00A371A4" w:rsidP="00F062E5">
      <w:pPr>
        <w:pStyle w:val="aff0"/>
        <w:numPr>
          <w:ilvl w:val="0"/>
          <w:numId w:val="12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3103DA">
        <w:rPr>
          <w:rFonts w:eastAsia="Times New Roman"/>
          <w:bCs/>
        </w:rPr>
        <w:t>Информативность: отображение функций оборудования (коммутация, усиление, передача), его типа и характеристик без детализации фактической конструкции.</w:t>
      </w:r>
    </w:p>
    <w:p w:rsidR="00A371A4" w:rsidRDefault="00A371A4" w:rsidP="00F062E5">
      <w:pPr>
        <w:pStyle w:val="aff0"/>
        <w:numPr>
          <w:ilvl w:val="0"/>
          <w:numId w:val="12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3103DA">
        <w:rPr>
          <w:rFonts w:eastAsia="Times New Roman"/>
          <w:bCs/>
        </w:rPr>
        <w:lastRenderedPageBreak/>
        <w:t>Компактность: возможность отображения сложных разветвленных сетей на планах и чертежах ограниченного размера. </w:t>
      </w:r>
    </w:p>
    <w:p w:rsidR="00A371A4" w:rsidRPr="003103DA" w:rsidRDefault="00A371A4" w:rsidP="00F062E5">
      <w:pPr>
        <w:pStyle w:val="aff0"/>
        <w:numPr>
          <w:ilvl w:val="0"/>
          <w:numId w:val="12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3103DA">
        <w:rPr>
          <w:rFonts w:eastAsia="Times New Roman"/>
          <w:bCs/>
          <w:color w:val="FF0000"/>
        </w:rPr>
        <w:t>Условные обозначения могут быть произвольными если указать в примечании их значение</w:t>
      </w:r>
    </w:p>
    <w:p w:rsidR="00A371A4" w:rsidRPr="003103DA" w:rsidRDefault="00A371A4" w:rsidP="00F062E5">
      <w:pPr>
        <w:pStyle w:val="aff0"/>
        <w:numPr>
          <w:ilvl w:val="0"/>
          <w:numId w:val="129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3103DA">
        <w:rPr>
          <w:rFonts w:eastAsia="Times New Roman"/>
          <w:bCs/>
        </w:rPr>
        <w:t xml:space="preserve">Основные группы обозначений Согласно ГОСТ 21.406-88 и ГОСТ Р 59502-2021, </w:t>
      </w:r>
    </w:p>
    <w:p w:rsidR="00A371A4" w:rsidRPr="003103DA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3103DA">
        <w:rPr>
          <w:rFonts w:eastAsia="Times New Roman"/>
          <w:i/>
        </w:rPr>
        <w:t>Монтаж оптических муфт, процесс работы</w:t>
      </w:r>
    </w:p>
    <w:p w:rsidR="00A371A4" w:rsidRPr="005C45E6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C45E6">
        <w:rPr>
          <w:rFonts w:eastAsia="Times New Roman"/>
          <w:bCs/>
        </w:rPr>
        <w:t>Подготовка кабеля: Очистка концов кабеля от внешней оболочки, гидрофобного заполнителя (если есть), удаление силовых элементов (</w:t>
      </w:r>
      <w:proofErr w:type="spellStart"/>
      <w:r w:rsidRPr="005C45E6">
        <w:rPr>
          <w:rFonts w:eastAsia="Times New Roman"/>
          <w:bCs/>
        </w:rPr>
        <w:t>арамидных</w:t>
      </w:r>
      <w:proofErr w:type="spellEnd"/>
      <w:r w:rsidRPr="005C45E6">
        <w:rPr>
          <w:rFonts w:eastAsia="Times New Roman"/>
          <w:bCs/>
        </w:rPr>
        <w:t xml:space="preserve"> нитей, стальной проволоки) и центрального силового элемента (ЦСЭ), формирование запаса волокна и модулей для последующей укладки.</w:t>
      </w:r>
    </w:p>
    <w:p w:rsidR="00A371A4" w:rsidRPr="005C45E6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C45E6">
        <w:rPr>
          <w:rFonts w:eastAsia="Times New Roman"/>
          <w:bCs/>
        </w:rPr>
        <w:t>Ввод в муфту: Проведение кабелей через патрубки муфты и фиксация их в узлах ввода с помощью зажимов или прижимных планок, заземление силовых элементов (при наличии).</w:t>
      </w:r>
    </w:p>
    <w:p w:rsidR="00A371A4" w:rsidRPr="005C45E6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C45E6">
        <w:rPr>
          <w:rFonts w:eastAsia="Times New Roman"/>
          <w:bCs/>
        </w:rPr>
        <w:t>Разделка модулей и волокон: вскрытие оптических модулей и снятие лака с волокон стриппером, очистка волокон специальной салфеткой и жидкостью.</w:t>
      </w:r>
    </w:p>
    <w:p w:rsidR="00A371A4" w:rsidRPr="005C45E6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C45E6">
        <w:rPr>
          <w:rFonts w:eastAsia="Times New Roman"/>
          <w:bCs/>
        </w:rPr>
        <w:t xml:space="preserve">Сварка волокон: надевание термоусаживаемых гильз (КДЗС) на волокна перед сваркой, скалывание волокон под углом с помощью </w:t>
      </w:r>
      <w:proofErr w:type="spellStart"/>
      <w:r w:rsidRPr="005C45E6">
        <w:rPr>
          <w:rFonts w:eastAsia="Times New Roman"/>
          <w:bCs/>
        </w:rPr>
        <w:t>скалывателя</w:t>
      </w:r>
      <w:proofErr w:type="spellEnd"/>
      <w:r w:rsidRPr="005C45E6">
        <w:rPr>
          <w:rFonts w:eastAsia="Times New Roman"/>
          <w:bCs/>
        </w:rPr>
        <w:t>, сварка волокон в сварочном аппарате, усадка гильз в нагревательном блоке.</w:t>
      </w:r>
    </w:p>
    <w:p w:rsidR="00A371A4" w:rsidRPr="005C45E6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C45E6">
        <w:rPr>
          <w:rFonts w:eastAsia="Times New Roman"/>
          <w:bCs/>
        </w:rPr>
        <w:t xml:space="preserve">Укладка и фиксация: укладка сваренных волокон и гильз в </w:t>
      </w:r>
      <w:proofErr w:type="spellStart"/>
      <w:r w:rsidRPr="005C45E6">
        <w:rPr>
          <w:rFonts w:eastAsia="Times New Roman"/>
          <w:bCs/>
        </w:rPr>
        <w:t>сплайс</w:t>
      </w:r>
      <w:proofErr w:type="spellEnd"/>
      <w:r w:rsidRPr="005C45E6">
        <w:rPr>
          <w:rFonts w:eastAsia="Times New Roman"/>
          <w:bCs/>
        </w:rPr>
        <w:t>-кассеты в соответствии с маркировкой, закрепление кассет в корпусе муфты.</w:t>
      </w:r>
    </w:p>
    <w:p w:rsidR="00A371A4" w:rsidRPr="005C45E6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C45E6">
        <w:rPr>
          <w:rFonts w:eastAsia="Times New Roman"/>
          <w:bCs/>
        </w:rPr>
        <w:t xml:space="preserve">Герметизация: сборка корпуса муфты и обеспечение герметичности с помощью уплотнительных колец и замков, </w:t>
      </w:r>
      <w:proofErr w:type="spellStart"/>
      <w:r w:rsidRPr="005C45E6">
        <w:rPr>
          <w:rFonts w:eastAsia="Times New Roman"/>
          <w:bCs/>
        </w:rPr>
        <w:t>термоусадка</w:t>
      </w:r>
      <w:proofErr w:type="spellEnd"/>
      <w:r w:rsidRPr="005C45E6">
        <w:rPr>
          <w:rFonts w:eastAsia="Times New Roman"/>
          <w:bCs/>
        </w:rPr>
        <w:t xml:space="preserve"> или использование специальных герметизирующих комплектов.</w:t>
      </w:r>
    </w:p>
    <w:p w:rsidR="00A371A4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 w:rsidRPr="005C45E6">
        <w:rPr>
          <w:rFonts w:eastAsia="Times New Roman"/>
          <w:bCs/>
          <w:color w:val="FF0000"/>
        </w:rPr>
        <w:t xml:space="preserve">Нет необходимости укладки волокон на </w:t>
      </w:r>
      <w:proofErr w:type="spellStart"/>
      <w:r w:rsidRPr="005C45E6">
        <w:rPr>
          <w:rFonts w:eastAsia="Times New Roman"/>
          <w:bCs/>
          <w:color w:val="FF0000"/>
        </w:rPr>
        <w:t>сплайс</w:t>
      </w:r>
      <w:proofErr w:type="spellEnd"/>
      <w:r w:rsidRPr="005C45E6">
        <w:rPr>
          <w:rFonts w:eastAsia="Times New Roman"/>
          <w:bCs/>
          <w:color w:val="FF0000"/>
        </w:rPr>
        <w:t xml:space="preserve"> кассете в муфте</w:t>
      </w:r>
    </w:p>
    <w:p w:rsidR="00A371A4" w:rsidRPr="005C45E6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 xml:space="preserve">Муфты чаще всего плохо </w:t>
      </w:r>
      <w:proofErr w:type="spellStart"/>
      <w:r>
        <w:rPr>
          <w:rFonts w:eastAsia="Times New Roman"/>
          <w:bCs/>
          <w:color w:val="FF0000"/>
        </w:rPr>
        <w:t>греметизируются</w:t>
      </w:r>
      <w:proofErr w:type="spellEnd"/>
    </w:p>
    <w:p w:rsidR="00A371A4" w:rsidRDefault="00A371A4" w:rsidP="00F062E5">
      <w:pPr>
        <w:pStyle w:val="aff0"/>
        <w:numPr>
          <w:ilvl w:val="0"/>
          <w:numId w:val="130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5C45E6">
        <w:rPr>
          <w:rFonts w:eastAsia="Times New Roman"/>
          <w:bCs/>
        </w:rPr>
        <w:t>Контроль: проверка качества сварных соединений рефлектометром (OTDR) для подтверждения минимального затухания и целостности линии. </w:t>
      </w:r>
    </w:p>
    <w:p w:rsidR="00A371A4" w:rsidRPr="00442CFE" w:rsidRDefault="00A371A4" w:rsidP="00F062E5">
      <w:pPr>
        <w:pStyle w:val="aff0"/>
        <w:numPr>
          <w:ilvl w:val="0"/>
          <w:numId w:val="132"/>
        </w:numPr>
        <w:shd w:val="clear" w:color="auto" w:fill="FFFFFF"/>
        <w:spacing w:before="240" w:after="160" w:line="360" w:lineRule="atLeast"/>
        <w:contextualSpacing/>
        <w:jc w:val="both"/>
        <w:rPr>
          <w:rFonts w:eastAsia="Times New Roman"/>
          <w:i/>
        </w:rPr>
      </w:pPr>
      <w:r w:rsidRPr="00442CFE">
        <w:rPr>
          <w:rFonts w:eastAsia="Times New Roman"/>
          <w:i/>
        </w:rPr>
        <w:t>Инструменты</w:t>
      </w:r>
      <w:r>
        <w:rPr>
          <w:rFonts w:eastAsia="Times New Roman"/>
          <w:i/>
        </w:rPr>
        <w:t xml:space="preserve"> для сварки волокна</w:t>
      </w:r>
      <w:r w:rsidRPr="00442CFE">
        <w:rPr>
          <w:rFonts w:eastAsia="Times New Roman"/>
          <w:i/>
        </w:rPr>
        <w:t>: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Сварочный аппарат для оптоволокна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proofErr w:type="spellStart"/>
      <w:r w:rsidRPr="007E7CE8">
        <w:rPr>
          <w:rFonts w:eastAsia="Times New Roman"/>
          <w:bCs/>
        </w:rPr>
        <w:t>Скалыватель</w:t>
      </w:r>
      <w:proofErr w:type="spellEnd"/>
      <w:r w:rsidRPr="007E7CE8">
        <w:rPr>
          <w:rFonts w:eastAsia="Times New Roman"/>
          <w:bCs/>
        </w:rPr>
        <w:t xml:space="preserve"> волокна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Стриппер (для снятия защитного покрытия)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 xml:space="preserve">Ножницы, </w:t>
      </w:r>
      <w:proofErr w:type="spellStart"/>
      <w:r w:rsidRPr="007E7CE8">
        <w:rPr>
          <w:rFonts w:eastAsia="Times New Roman"/>
          <w:bCs/>
        </w:rPr>
        <w:t>бокорезы</w:t>
      </w:r>
      <w:proofErr w:type="spellEnd"/>
      <w:r w:rsidRPr="007E7CE8">
        <w:rPr>
          <w:rFonts w:eastAsia="Times New Roman"/>
          <w:bCs/>
        </w:rPr>
        <w:t xml:space="preserve"> (для силовых элементов, брони)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proofErr w:type="spellStart"/>
      <w:r w:rsidRPr="007E7CE8">
        <w:rPr>
          <w:rFonts w:eastAsia="Times New Roman"/>
          <w:bCs/>
          <w:color w:val="FF0000"/>
        </w:rPr>
        <w:t>Отверка</w:t>
      </w:r>
      <w:proofErr w:type="spellEnd"/>
      <w:r w:rsidRPr="007E7CE8">
        <w:rPr>
          <w:rFonts w:eastAsia="Times New Roman"/>
          <w:bCs/>
          <w:color w:val="FF0000"/>
        </w:rPr>
        <w:t xml:space="preserve"> фигурная 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 xml:space="preserve">Инструменты для герметизации (фен, горелка при </w:t>
      </w:r>
      <w:proofErr w:type="spellStart"/>
      <w:r w:rsidRPr="007E7CE8">
        <w:rPr>
          <w:rFonts w:eastAsia="Times New Roman"/>
          <w:bCs/>
        </w:rPr>
        <w:t>термоусадке</w:t>
      </w:r>
      <w:proofErr w:type="spellEnd"/>
      <w:r w:rsidRPr="007E7CE8">
        <w:rPr>
          <w:rFonts w:eastAsia="Times New Roman"/>
          <w:bCs/>
        </w:rPr>
        <w:t>)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  <w:color w:val="FF0000"/>
        </w:rPr>
      </w:pPr>
      <w:proofErr w:type="spellStart"/>
      <w:r w:rsidRPr="007E7CE8">
        <w:rPr>
          <w:rFonts w:eastAsia="Times New Roman"/>
          <w:bCs/>
          <w:color w:val="FF0000"/>
        </w:rPr>
        <w:t>Концеллярский</w:t>
      </w:r>
      <w:proofErr w:type="spellEnd"/>
      <w:r w:rsidRPr="007E7CE8">
        <w:rPr>
          <w:rFonts w:eastAsia="Times New Roman"/>
          <w:bCs/>
          <w:color w:val="FF0000"/>
        </w:rPr>
        <w:t xml:space="preserve"> нож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eastAsia="Times New Roman"/>
          <w:bCs/>
        </w:rPr>
      </w:pPr>
      <w:r w:rsidRPr="007E7CE8">
        <w:rPr>
          <w:rFonts w:eastAsia="Times New Roman"/>
          <w:bCs/>
        </w:rPr>
        <w:t>Маркеры, салфетки, чистящая жидкость. </w:t>
      </w:r>
    </w:p>
    <w:p w:rsidR="00A371A4" w:rsidRPr="007E7CE8" w:rsidRDefault="00A371A4" w:rsidP="00F062E5">
      <w:pPr>
        <w:pStyle w:val="aff0"/>
        <w:numPr>
          <w:ilvl w:val="0"/>
          <w:numId w:val="133"/>
        </w:numPr>
        <w:shd w:val="clear" w:color="auto" w:fill="FFFFFF"/>
        <w:spacing w:before="240" w:after="160" w:line="276" w:lineRule="auto"/>
        <w:contextualSpacing/>
        <w:jc w:val="both"/>
        <w:rPr>
          <w:rFonts w:ascii="Arial" w:eastAsia="Times New Roman" w:hAnsi="Arial" w:cs="Arial"/>
          <w:color w:val="FF0000"/>
        </w:rPr>
      </w:pPr>
      <w:r w:rsidRPr="007E7CE8">
        <w:rPr>
          <w:rFonts w:eastAsia="Times New Roman"/>
          <w:bCs/>
          <w:color w:val="FF0000"/>
        </w:rPr>
        <w:t>Кусачки</w:t>
      </w:r>
      <w:r w:rsidRPr="007E7CE8">
        <w:rPr>
          <w:rFonts w:ascii="Arial" w:eastAsia="Times New Roman" w:hAnsi="Arial" w:cs="Arial"/>
          <w:color w:val="FF0000"/>
        </w:rPr>
        <w:t xml:space="preserve"> </w:t>
      </w:r>
    </w:p>
    <w:p w:rsidR="00A371A4" w:rsidRDefault="00A371A4" w:rsidP="00ED3D08">
      <w:pPr>
        <w:pStyle w:val="aff0"/>
        <w:spacing w:after="36" w:line="248" w:lineRule="auto"/>
        <w:ind w:right="106"/>
        <w:jc w:val="center"/>
      </w:pPr>
      <w:r w:rsidRPr="00CA502E">
        <w:rPr>
          <w:b/>
          <w:color w:val="000000"/>
        </w:rPr>
        <w:t>Критерии оценивания рубежной аттестации: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371A4" w:rsidRPr="005159BA" w:rsidTr="005159B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5159BA" w:rsidRDefault="00A371A4" w:rsidP="005159BA">
            <w:pPr>
              <w:spacing w:after="0"/>
              <w:ind w:left="81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A4" w:rsidRPr="005159BA" w:rsidRDefault="00A371A4" w:rsidP="005159BA">
            <w:pPr>
              <w:spacing w:after="0"/>
              <w:ind w:left="-87"/>
              <w:jc w:val="center"/>
              <w:rPr>
                <w:rFonts w:ascii="Times New Roman" w:hAnsi="Times New Roman"/>
                <w:b/>
              </w:rPr>
            </w:pPr>
            <w:r w:rsidRPr="005159BA">
              <w:rPr>
                <w:rFonts w:ascii="Times New Roman" w:hAnsi="Times New Roman"/>
                <w:b/>
              </w:rPr>
              <w:t>Оценка</w:t>
            </w:r>
          </w:p>
        </w:tc>
      </w:tr>
      <w:tr w:rsidR="00A371A4" w:rsidRPr="005159BA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77"/>
              <w:jc w:val="center"/>
              <w:rPr>
                <w:rFonts w:ascii="Times New Roman" w:hAnsi="Times New Roman"/>
                <w:lang w:val="en-US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>13 - 14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82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94"/>
              <w:ind w:left="137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A371A4" w:rsidRPr="005159BA" w:rsidRDefault="00A371A4" w:rsidP="005159BA">
            <w:pPr>
              <w:spacing w:after="0"/>
              <w:ind w:left="85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A371A4" w:rsidRPr="005159BA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77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>9</w:t>
            </w:r>
            <w:r w:rsidRPr="005159BA">
              <w:rPr>
                <w:rFonts w:ascii="Times New Roman" w:hAnsi="Times New Roman"/>
                <w:b/>
                <w:color w:val="000000"/>
                <w:lang w:val="en-US"/>
              </w:rPr>
              <w:t xml:space="preserve"> - 1</w:t>
            </w:r>
            <w:r w:rsidRPr="005159BA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82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71A4" w:rsidRPr="005159BA" w:rsidRDefault="00A371A4" w:rsidP="005159BA">
            <w:pPr>
              <w:rPr>
                <w:rFonts w:ascii="Times New Roman" w:hAnsi="Times New Roman"/>
              </w:rPr>
            </w:pPr>
          </w:p>
        </w:tc>
      </w:tr>
      <w:tr w:rsidR="00A371A4" w:rsidRPr="005159BA" w:rsidTr="005159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82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>5</w:t>
            </w:r>
            <w:r w:rsidRPr="005159BA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5159BA">
              <w:rPr>
                <w:rFonts w:ascii="Times New Roman" w:hAnsi="Times New Roman"/>
                <w:b/>
                <w:color w:val="000000"/>
              </w:rPr>
              <w:t>-</w:t>
            </w:r>
            <w:r w:rsidRPr="005159BA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5159BA">
              <w:rPr>
                <w:rFonts w:ascii="Times New Roman" w:hAnsi="Times New Roman"/>
                <w:b/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82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rPr>
                <w:rFonts w:ascii="Times New Roman" w:hAnsi="Times New Roman"/>
              </w:rPr>
            </w:pPr>
          </w:p>
        </w:tc>
      </w:tr>
      <w:tr w:rsidR="00A371A4" w:rsidRPr="005159BA" w:rsidTr="005159B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77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>0</w:t>
            </w:r>
            <w:r w:rsidRPr="005159BA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5159BA">
              <w:rPr>
                <w:rFonts w:ascii="Times New Roman" w:hAnsi="Times New Roman"/>
                <w:b/>
                <w:color w:val="000000"/>
              </w:rPr>
              <w:t>-</w:t>
            </w:r>
            <w:r w:rsidRPr="005159BA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5159BA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5159BA" w:rsidRDefault="00A371A4" w:rsidP="005159BA">
            <w:pPr>
              <w:spacing w:after="0"/>
              <w:ind w:left="82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5159BA" w:rsidRDefault="00A371A4" w:rsidP="005159BA">
            <w:pPr>
              <w:spacing w:after="0"/>
              <w:ind w:left="80"/>
              <w:jc w:val="center"/>
              <w:rPr>
                <w:rFonts w:ascii="Times New Roman" w:hAnsi="Times New Roman"/>
              </w:rPr>
            </w:pPr>
            <w:r w:rsidRPr="005159BA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A371A4" w:rsidRDefault="00A371A4" w:rsidP="00A371A4">
      <w:pPr>
        <w:spacing w:after="358"/>
      </w:pPr>
    </w:p>
    <w:p w:rsidR="00A371A4" w:rsidRDefault="00A371A4" w:rsidP="005159BA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>Аттестован</w:t>
      </w:r>
      <w:r w:rsidRPr="008258A1">
        <w:rPr>
          <w:color w:val="000000"/>
        </w:rPr>
        <w:t xml:space="preserve"> - выставляется обучающемуся, ответившему правильно на 5-1</w:t>
      </w:r>
      <w:r>
        <w:rPr>
          <w:color w:val="000000"/>
        </w:rPr>
        <w:t>4</w:t>
      </w:r>
      <w:r w:rsidRPr="008258A1">
        <w:rPr>
          <w:color w:val="000000"/>
        </w:rPr>
        <w:t xml:space="preserve"> вопросов.  </w:t>
      </w:r>
    </w:p>
    <w:p w:rsidR="00A371A4" w:rsidRDefault="00A371A4" w:rsidP="005159BA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 xml:space="preserve">Не аттестован </w:t>
      </w:r>
      <w:r w:rsidRPr="008258A1">
        <w:rPr>
          <w:color w:val="000000"/>
        </w:rPr>
        <w:t>- выставляется обучающемуся, который ответил менее 5 вопрос</w:t>
      </w:r>
      <w:r>
        <w:rPr>
          <w:color w:val="000000"/>
        </w:rPr>
        <w:t>ов</w:t>
      </w:r>
      <w:r w:rsidRPr="008258A1">
        <w:rPr>
          <w:color w:val="000000"/>
        </w:rPr>
        <w:t xml:space="preserve">.  </w:t>
      </w:r>
    </w:p>
    <w:p w:rsidR="00A371A4" w:rsidRDefault="00A371A4" w:rsidP="005159BA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 xml:space="preserve">Отлично </w:t>
      </w:r>
      <w:r w:rsidRPr="008258A1">
        <w:rPr>
          <w:color w:val="000000"/>
        </w:rPr>
        <w:t>- выставляется обучающемуся, ответившему на 1</w:t>
      </w:r>
      <w:r>
        <w:rPr>
          <w:color w:val="000000"/>
        </w:rPr>
        <w:t>3</w:t>
      </w:r>
      <w:r w:rsidRPr="008258A1">
        <w:rPr>
          <w:color w:val="000000"/>
        </w:rPr>
        <w:t>-1</w:t>
      </w:r>
      <w:r>
        <w:rPr>
          <w:color w:val="000000"/>
        </w:rPr>
        <w:t>4</w:t>
      </w:r>
      <w:r w:rsidRPr="008258A1">
        <w:rPr>
          <w:color w:val="000000"/>
        </w:rPr>
        <w:t xml:space="preserve"> вопросов. </w:t>
      </w:r>
    </w:p>
    <w:p w:rsidR="00A371A4" w:rsidRDefault="00A371A4" w:rsidP="005159BA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 xml:space="preserve">Хорошо </w:t>
      </w:r>
      <w:r w:rsidRPr="008258A1">
        <w:rPr>
          <w:color w:val="000000"/>
        </w:rPr>
        <w:t>- выставляется обучающемуся, ответившему на 9-1</w:t>
      </w:r>
      <w:r>
        <w:rPr>
          <w:color w:val="000000"/>
        </w:rPr>
        <w:t>2</w:t>
      </w:r>
      <w:r w:rsidRPr="008258A1">
        <w:rPr>
          <w:color w:val="000000"/>
        </w:rPr>
        <w:t xml:space="preserve"> вопросов. </w:t>
      </w:r>
    </w:p>
    <w:p w:rsidR="00A371A4" w:rsidRDefault="00A371A4" w:rsidP="005159BA">
      <w:pPr>
        <w:pStyle w:val="aff0"/>
        <w:spacing w:before="0" w:after="9" w:line="259" w:lineRule="auto"/>
        <w:ind w:left="720"/>
        <w:contextualSpacing/>
      </w:pPr>
      <w:r w:rsidRPr="008258A1">
        <w:rPr>
          <w:b/>
          <w:color w:val="000000"/>
        </w:rPr>
        <w:t>Удовлетворительно</w:t>
      </w:r>
      <w:r w:rsidRPr="008258A1">
        <w:rPr>
          <w:color w:val="000000"/>
        </w:rPr>
        <w:t xml:space="preserve"> - выставляется обучающемуся, ответившему на 5-8 вопросов. </w:t>
      </w:r>
    </w:p>
    <w:p w:rsidR="00A371A4" w:rsidRPr="00ED3D08" w:rsidRDefault="00A371A4" w:rsidP="00ED3D08">
      <w:pPr>
        <w:spacing w:after="0" w:line="240" w:lineRule="auto"/>
      </w:pPr>
    </w:p>
    <w:p w:rsidR="00A371A4" w:rsidRPr="008D5996" w:rsidRDefault="00A371A4" w:rsidP="00A371A4">
      <w:pPr>
        <w:pStyle w:val="aff0"/>
        <w:spacing w:after="12" w:line="248" w:lineRule="auto"/>
        <w:ind w:right="98" w:firstLine="696"/>
        <w:rPr>
          <w:b/>
          <w:color w:val="000000"/>
        </w:rPr>
      </w:pPr>
      <w:r w:rsidRPr="00CA502E">
        <w:rPr>
          <w:b/>
          <w:color w:val="000000"/>
        </w:rPr>
        <w:t>Ключи к тесту</w:t>
      </w:r>
      <w:r w:rsidRPr="00057C8B">
        <w:rPr>
          <w:b/>
          <w:color w:val="000000"/>
        </w:rPr>
        <w:t xml:space="preserve"> </w:t>
      </w:r>
      <w:r w:rsidRPr="008D5996">
        <w:rPr>
          <w:b/>
          <w:color w:val="000000"/>
        </w:rPr>
        <w:t>1</w:t>
      </w:r>
      <w:r w:rsidRPr="00057C8B">
        <w:rPr>
          <w:b/>
          <w:color w:val="000000"/>
        </w:rPr>
        <w:t>-</w:t>
      </w:r>
      <w:r>
        <w:rPr>
          <w:b/>
          <w:color w:val="000000"/>
        </w:rPr>
        <w:t>рубежной аттестации</w:t>
      </w:r>
      <w:r w:rsidRPr="008D5996">
        <w:rPr>
          <w:b/>
          <w:color w:val="000000"/>
        </w:rPr>
        <w:t xml:space="preserve"> 7 </w:t>
      </w:r>
      <w:r>
        <w:rPr>
          <w:b/>
          <w:color w:val="000000"/>
        </w:rPr>
        <w:t>семестра</w:t>
      </w:r>
    </w:p>
    <w:p w:rsidR="00A371A4" w:rsidRDefault="00A371A4" w:rsidP="00A371A4">
      <w:pPr>
        <w:tabs>
          <w:tab w:val="left" w:pos="426"/>
        </w:tabs>
        <w:spacing w:after="0"/>
        <w:outlineLvl w:val="1"/>
        <w:rPr>
          <w:rFonts w:ascii="Times New Roman" w:eastAsia="Times New Roman" w:hAnsi="Times New Roman"/>
          <w:color w:val="0A0A0A"/>
          <w:sz w:val="24"/>
          <w:szCs w:val="24"/>
        </w:rPr>
      </w:pPr>
    </w:p>
    <w:tbl>
      <w:tblPr>
        <w:tblStyle w:val="TableGrid"/>
        <w:tblW w:w="8505" w:type="dxa"/>
        <w:tblInd w:w="421" w:type="dxa"/>
        <w:tblLayout w:type="fixed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92"/>
        <w:gridCol w:w="1843"/>
        <w:gridCol w:w="1842"/>
        <w:gridCol w:w="1843"/>
        <w:gridCol w:w="1985"/>
      </w:tblGrid>
      <w:tr w:rsidR="00A371A4" w:rsidRPr="00057C8B" w:rsidTr="005159BA">
        <w:trPr>
          <w:trHeight w:val="3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rPr>
                <w:rFonts w:ascii="Times New Roman" w:hAnsi="Times New Roman"/>
              </w:rPr>
            </w:pPr>
            <w:r w:rsidRPr="00057C8B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57C8B">
              <w:rPr>
                <w:rFonts w:ascii="Times New Roman" w:hAnsi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57C8B">
              <w:rPr>
                <w:rFonts w:ascii="Times New Roman" w:hAnsi="Times New Roman"/>
                <w:b/>
                <w:color w:val="000000"/>
              </w:rPr>
              <w:t>Вариант №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57C8B">
              <w:rPr>
                <w:rFonts w:ascii="Times New Roman" w:hAnsi="Times New Roman"/>
                <w:b/>
                <w:color w:val="000000"/>
              </w:rPr>
              <w:t>Вариант №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57C8B">
              <w:rPr>
                <w:rFonts w:ascii="Times New Roman" w:hAnsi="Times New Roman"/>
                <w:b/>
                <w:color w:val="000000"/>
              </w:rPr>
              <w:t>Вариант № 4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e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f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A371A4" w:rsidRPr="00057C8B" w:rsidTr="005159BA">
        <w:trPr>
          <w:trHeight w:val="8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7C8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A371A4" w:rsidRPr="00057C8B" w:rsidTr="005159BA">
        <w:trPr>
          <w:trHeight w:val="8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e, f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g, h</w:t>
            </w:r>
          </w:p>
        </w:tc>
      </w:tr>
      <w:tr w:rsidR="00A371A4" w:rsidRPr="00057C8B" w:rsidTr="005159BA">
        <w:trPr>
          <w:trHeight w:val="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d, 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71A4" w:rsidRPr="00057C8B" w:rsidRDefault="00A371A4" w:rsidP="005159BA">
            <w:pPr>
              <w:spacing w:after="0"/>
              <w:ind w:right="8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e, g,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</w:tbl>
    <w:p w:rsidR="00A371A4" w:rsidRDefault="00A371A4" w:rsidP="005159BA">
      <w:pPr>
        <w:shd w:val="clear" w:color="auto" w:fill="FFFFFF"/>
        <w:spacing w:before="24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159BA" w:rsidRDefault="005159BA" w:rsidP="005159BA">
      <w:pPr>
        <w:shd w:val="clear" w:color="auto" w:fill="FFFFFF"/>
        <w:spacing w:before="24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159BA" w:rsidRDefault="005159BA" w:rsidP="005159BA">
      <w:pPr>
        <w:shd w:val="clear" w:color="auto" w:fill="FFFFFF"/>
        <w:spacing w:before="24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159BA" w:rsidRDefault="005159BA" w:rsidP="005159BA">
      <w:pPr>
        <w:shd w:val="clear" w:color="auto" w:fill="FFFFFF"/>
        <w:spacing w:before="24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159BA" w:rsidRDefault="005159BA" w:rsidP="005159BA">
      <w:pPr>
        <w:shd w:val="clear" w:color="auto" w:fill="FFFFFF"/>
        <w:spacing w:before="24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159BA" w:rsidRDefault="005159BA" w:rsidP="005159BA">
      <w:pPr>
        <w:shd w:val="clear" w:color="auto" w:fill="FFFFFF"/>
        <w:spacing w:before="24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159BA" w:rsidRPr="00442CFE" w:rsidRDefault="005159BA" w:rsidP="005159BA">
      <w:pPr>
        <w:shd w:val="clear" w:color="auto" w:fill="FFFFFF"/>
        <w:spacing w:before="24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A371A4" w:rsidRPr="005159BA" w:rsidRDefault="00A371A4" w:rsidP="00A371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159BA">
        <w:rPr>
          <w:rFonts w:ascii="Times New Roman" w:eastAsia="Times New Roman" w:hAnsi="Times New Roman"/>
          <w:b/>
          <w:sz w:val="28"/>
          <w:szCs w:val="28"/>
        </w:rPr>
        <w:lastRenderedPageBreak/>
        <w:t>Вопросы к экзамену</w:t>
      </w:r>
    </w:p>
    <w:p w:rsidR="00A371A4" w:rsidRPr="005159BA" w:rsidRDefault="00A371A4" w:rsidP="005159BA">
      <w:pPr>
        <w:jc w:val="center"/>
        <w:rPr>
          <w:rFonts w:ascii="Times New Roman" w:eastAsia="Calibri" w:hAnsi="Times New Roman"/>
          <w:sz w:val="24"/>
          <w:szCs w:val="24"/>
          <w:u w:val="single"/>
        </w:rPr>
      </w:pPr>
      <w:r w:rsidRPr="00E7088F">
        <w:rPr>
          <w:rFonts w:ascii="Times New Roman" w:eastAsia="Times New Roman" w:hAnsi="Times New Roman"/>
          <w:sz w:val="24"/>
          <w:szCs w:val="24"/>
        </w:rPr>
        <w:t xml:space="preserve">по учебной дисциплине </w:t>
      </w:r>
      <w:r w:rsidRPr="00E7088F">
        <w:rPr>
          <w:rFonts w:ascii="Times New Roman" w:eastAsia="Calibri" w:hAnsi="Times New Roman"/>
          <w:sz w:val="24"/>
          <w:szCs w:val="24"/>
        </w:rPr>
        <w:t>МДК02.02 «Монтаж и обслуживание    оптических систем передачи транспортных сетей»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t>Что представляет собой волоконно-оптические системы передачи (ВОСП)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rPr>
          <w:bCs/>
        </w:rPr>
        <w:t>Преимущества и недостатки ВОСП в сравнении с медными кабелями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rPr>
          <w:bCs/>
        </w:rPr>
        <w:t>Активные элементы ВОСП транспортной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rPr>
          <w:bCs/>
        </w:rPr>
        <w:t>Пассивные элементы ВОСП транспортной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rPr>
          <w:bCs/>
        </w:rPr>
        <w:t>Передающий и приемный оптические модули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</w:pPr>
      <w:r w:rsidRPr="00E7088F">
        <w:t>Чем обусловлено малое затухание линии ВОСП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</w:pPr>
      <w:r w:rsidRPr="00E7088F">
        <w:t>Источники сигналов и характеристики сигналов на внутризоновой сети связи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bCs/>
        </w:rPr>
      </w:pPr>
      <w:r w:rsidRPr="00E7088F">
        <w:rPr>
          <w:rFonts w:eastAsia="Calibri"/>
          <w:bCs/>
        </w:rPr>
        <w:t xml:space="preserve">Процесс дискретизации, квантования, кодирования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rPr>
          <w:bCs/>
        </w:rPr>
        <w:t>Принципы построения оконечных стаций ЦСП и ВОСП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rPr>
          <w:bCs/>
        </w:rPr>
        <w:t>Принципы построения промежуточных стаций ЦСП и ВОСП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r w:rsidRPr="00E7088F">
        <w:rPr>
          <w:bCs/>
        </w:rPr>
        <w:t xml:space="preserve">Структурная схема ВОСП транспортной сети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  <w:rPr>
          <w:bCs/>
        </w:rPr>
      </w:pPr>
      <w:proofErr w:type="spellStart"/>
      <w:r w:rsidRPr="00E7088F">
        <w:rPr>
          <w:bCs/>
        </w:rPr>
        <w:t>Плезиохронная</w:t>
      </w:r>
      <w:proofErr w:type="spellEnd"/>
      <w:r w:rsidRPr="00E7088F">
        <w:rPr>
          <w:bCs/>
        </w:rPr>
        <w:t xml:space="preserve"> цифровая иерархия ПЦИ (</w:t>
      </w:r>
      <w:r w:rsidRPr="00E7088F">
        <w:rPr>
          <w:bCs/>
          <w:lang w:val="en-US"/>
        </w:rPr>
        <w:t>PDH</w:t>
      </w:r>
      <w:r w:rsidRPr="00E7088F">
        <w:rPr>
          <w:bCs/>
        </w:rPr>
        <w:t xml:space="preserve">), </w:t>
      </w:r>
      <w:r w:rsidRPr="00E7088F">
        <w:rPr>
          <w:rFonts w:eastAsia="Calibri"/>
          <w:bCs/>
        </w:rPr>
        <w:t>требования к иерархиям ЦСП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</w:pPr>
      <w:r w:rsidRPr="00E7088F">
        <w:rPr>
          <w:bCs/>
        </w:rPr>
        <w:t>Синхронная цифровая иерархия ПЦИ (</w:t>
      </w:r>
      <w:r w:rsidRPr="00E7088F">
        <w:rPr>
          <w:bCs/>
          <w:lang w:val="en-US"/>
        </w:rPr>
        <w:t>SDH</w:t>
      </w:r>
      <w:r w:rsidRPr="00E7088F">
        <w:rPr>
          <w:bCs/>
        </w:rPr>
        <w:t>),</w:t>
      </w:r>
      <w:r w:rsidRPr="00E7088F">
        <w:rPr>
          <w:rFonts w:eastAsia="Calibri"/>
          <w:bCs/>
        </w:rPr>
        <w:t xml:space="preserve"> требования к иерархиям ЦСП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</w:pPr>
      <w:r w:rsidRPr="00E7088F">
        <w:t>Характеристики цифровых потоков Е1: Е4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</w:pPr>
      <w:r w:rsidRPr="00E7088F">
        <w:t xml:space="preserve">Характеристики цифровых потоков </w:t>
      </w:r>
      <w:proofErr w:type="gramStart"/>
      <w:r w:rsidRPr="00E7088F">
        <w:t>СТМ :</w:t>
      </w:r>
      <w:proofErr w:type="gramEnd"/>
      <w:r w:rsidRPr="00E7088F">
        <w:t xml:space="preserve"> СТМ-64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160" w:line="259" w:lineRule="auto"/>
        <w:contextualSpacing/>
      </w:pPr>
      <w:r w:rsidRPr="00E7088F">
        <w:rPr>
          <w:rFonts w:eastAsia="Calibri"/>
          <w:bCs/>
        </w:rPr>
        <w:t>Поясните работу</w:t>
      </w:r>
      <w:r w:rsidRPr="00E7088F">
        <w:rPr>
          <w:rFonts w:eastAsia="Times New Roman"/>
          <w:color w:val="66665E"/>
        </w:rPr>
        <w:t xml:space="preserve"> </w:t>
      </w:r>
      <w:r w:rsidRPr="00E7088F">
        <w:rPr>
          <w:rFonts w:eastAsia="Calibri"/>
          <w:bCs/>
        </w:rPr>
        <w:t>линейного и нелинейного кодера и декодера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Типы и характеристики источников излучения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Структурная схема цифрового линейного тракта ВОЛП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Причины возникновения искажений и помех в цифровом линейном тракте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 xml:space="preserve">Основные понятия и методы принципа синхронизации: </w:t>
      </w:r>
      <w:r w:rsidRPr="00E7088F">
        <w:rPr>
          <w:rFonts w:eastAsia="Calibri"/>
        </w:rPr>
        <w:t>тактовая, цикловая, сверхцикловая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Структурная схема приемника синхросигнала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Что такое мультиплексирование. Назначение и применение мультиплексора.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Местные сети связи. Цифровые потоки и оборудование, используемые в местных сетях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Внутризоновые сети связи. Цифровые потоки и оборудование, используемые на внутризоновой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Магистральной сети связи. Цифровые потоки и оборудование, используемые на магистральной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Устройство и принцип работы оборудования оконечных пунктов (ОП) внутризоновой сети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Регенерация линейных сигналов на транспортной сети связи, причины и цель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Устройство и принцип работы оборудования обслуживаемых (ОРП) регенерационных пунк</w:t>
      </w:r>
      <w:r w:rsidRPr="00E7088F">
        <w:rPr>
          <w:rFonts w:eastAsia="Calibri"/>
        </w:rPr>
        <w:softHyphen/>
        <w:t>тов внутризоновой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Устройство и принцип работы оборудования необслуживаемых (НРП) регенерационных пунк</w:t>
      </w:r>
      <w:r w:rsidRPr="00E7088F">
        <w:rPr>
          <w:rFonts w:eastAsia="Calibri"/>
        </w:rPr>
        <w:softHyphen/>
        <w:t xml:space="preserve">тов внутризоновой сети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t xml:space="preserve">Оборудование для сварки оптического волокна. Процесс работы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Устройство и принцип работы оборудования оконечных пунктов магистральной сети (ОП)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Устройство и принцип работы оборудования обслуживаемых (ОРП) регенерационных пунк</w:t>
      </w:r>
      <w:r w:rsidRPr="00E7088F">
        <w:rPr>
          <w:rFonts w:eastAsia="Calibri"/>
        </w:rPr>
        <w:softHyphen/>
        <w:t>тов магистральной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lastRenderedPageBreak/>
        <w:t>Устройство и принцип работы оборудования необслуживаемых (НРП) регенерационных пунк</w:t>
      </w:r>
      <w:r w:rsidRPr="00E7088F">
        <w:rPr>
          <w:rFonts w:eastAsia="Calibri"/>
        </w:rPr>
        <w:softHyphen/>
        <w:t>тов магистральной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Техническая эксплуатация, цели и задачи. Виды контроля работоспособности систем связи.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Паспортизация трактов и каналов, цели и задачи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Определение величины аварийного запаса кабелей, причины приобретения резерва кабеля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Какие приборы используются для проведения измерений параметров ВОСП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Как измерить уровень мощности оптического излучения на передаче, и на приеме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Как измерить уровень чувствительности приемника ВОСП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Как измерить затухание в волокнах оптического кабеля на участках регенерации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Как используется </w:t>
      </w:r>
      <w:r w:rsidRPr="00E7088F">
        <w:rPr>
          <w:rFonts w:eastAsia="Calibri"/>
          <w:bCs/>
          <w:iCs/>
        </w:rPr>
        <w:t>технология прокладки и обслуживания ВОЛС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Как выполнить монтаж оптических волокон. Какие потери, вносимые соединением оптических волокон в тракт передачи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</w:rPr>
        <w:t>Как осуществляется сращивание волокон методом </w:t>
      </w:r>
      <w:r w:rsidRPr="00E7088F">
        <w:rPr>
          <w:rFonts w:eastAsia="Calibri"/>
          <w:bCs/>
        </w:rPr>
        <w:t xml:space="preserve">сварки, назначение </w:t>
      </w:r>
      <w:proofErr w:type="spellStart"/>
      <w:r w:rsidRPr="00E7088F">
        <w:rPr>
          <w:rFonts w:eastAsia="Calibri"/>
          <w:bCs/>
        </w:rPr>
        <w:t>пигтейлов</w:t>
      </w:r>
      <w:proofErr w:type="spellEnd"/>
      <w:r w:rsidRPr="00E7088F">
        <w:rPr>
          <w:rFonts w:eastAsia="Calibri"/>
          <w:bCs/>
        </w:rPr>
        <w:t xml:space="preserve">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Что за способ соединения активного сетевого оборудования с оптоволоконной линией с применением оптических коннекторов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Требования безопасности при монтаже и технической эксплуатации волоконно-оптических кабелей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Техника безопасности при выполнении монтажных работ на станционных сооружениях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Правила техники безопасности при работе с медными кабелями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Какие эксплуатационно-технические требования к ВОЛС на транспортной сети связи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Организация технического обслуживания ВОЛС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Как вести технический учет и паспортизацию линейных и станционный сооружений связи на транспортной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Процесс капитального и текущего ремонта линейных сооружений транспортной сети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>Охрана кабельных сооружений и аварийно-восстановительные работы.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r w:rsidRPr="00E7088F">
        <w:rPr>
          <w:rFonts w:eastAsia="Calibri"/>
          <w:bCs/>
        </w:rPr>
        <w:t xml:space="preserve">Замерные столбики, виды и назначение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  <w:bCs/>
        </w:rPr>
      </w:pPr>
      <w:proofErr w:type="spellStart"/>
      <w:r w:rsidRPr="00E7088F">
        <w:rPr>
          <w:rFonts w:eastAsia="Calibri"/>
          <w:bCs/>
        </w:rPr>
        <w:t>Телеконтроль</w:t>
      </w:r>
      <w:proofErr w:type="spellEnd"/>
      <w:r w:rsidRPr="00E7088F">
        <w:rPr>
          <w:rFonts w:eastAsia="Calibri"/>
          <w:bCs/>
        </w:rPr>
        <w:t>, служебная связь и электропитание аппаратуры линейного тракта ВОСП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Мониторинг работоспособности оборудования телекоммуникационных систем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Измерительные приборы для проверки работоспособности оптического кабеля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Что собой представляют системы сигнализации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Замерные столбики, цель и назначение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Типы соединительных муфт на транспортной сети, назначение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Гидрофобный заполнитель кабелей, назначение. Преимущество и недостатки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Устройства для содержания кабелей под избыточным воздушным давлением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Что такое строительная длина кабеля, от чего она зависит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 xml:space="preserve">Условные обозначения линейных и станционный сооружений, цель и назначение </w:t>
      </w:r>
    </w:p>
    <w:p w:rsidR="00A371A4" w:rsidRPr="00E7088F" w:rsidRDefault="00A371A4" w:rsidP="00F062E5">
      <w:pPr>
        <w:pStyle w:val="aff0"/>
        <w:numPr>
          <w:ilvl w:val="0"/>
          <w:numId w:val="135"/>
        </w:numPr>
        <w:tabs>
          <w:tab w:val="left" w:pos="426"/>
        </w:tabs>
        <w:spacing w:before="0" w:after="200" w:line="276" w:lineRule="auto"/>
        <w:contextualSpacing/>
        <w:rPr>
          <w:rFonts w:eastAsia="Calibri"/>
        </w:rPr>
      </w:pPr>
      <w:r w:rsidRPr="00E7088F">
        <w:rPr>
          <w:rFonts w:eastAsia="Calibri"/>
        </w:rPr>
        <w:t>Монтаж оптических муфт, процесс работы</w:t>
      </w:r>
    </w:p>
    <w:p w:rsidR="00A371A4" w:rsidRDefault="00A371A4" w:rsidP="00A371A4"/>
    <w:p w:rsidR="00A371A4" w:rsidRPr="00E03908" w:rsidRDefault="00A371A4" w:rsidP="00A371A4">
      <w:pPr>
        <w:spacing w:after="0" w:line="265" w:lineRule="auto"/>
        <w:ind w:right="116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</w:t>
      </w:r>
    </w:p>
    <w:p w:rsidR="00A371A4" w:rsidRPr="00E03908" w:rsidRDefault="00A371A4" w:rsidP="00A371A4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</w:t>
      </w:r>
    </w:p>
    <w:p w:rsidR="00A371A4" w:rsidRPr="009C7F59" w:rsidRDefault="00A371A4" w:rsidP="00A371A4">
      <w:pPr>
        <w:spacing w:after="2" w:line="355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</w:t>
      </w:r>
      <w:r w:rsidRPr="009C7F59">
        <w:rPr>
          <w:rFonts w:ascii="Times New Roman" w:eastAsia="Times New Roman" w:hAnsi="Times New Roman"/>
          <w:b/>
          <w:color w:val="000000"/>
          <w:sz w:val="24"/>
          <w:szCs w:val="24"/>
        </w:rPr>
        <w:t>ЭКЗАМЕНАЦИОННЫЕ БИЛЕТЫ</w:t>
      </w:r>
    </w:p>
    <w:p w:rsidR="00A371A4" w:rsidRDefault="00A371A4" w:rsidP="00A371A4">
      <w:pPr>
        <w:spacing w:after="0" w:line="355" w:lineRule="auto"/>
        <w:jc w:val="center"/>
        <w:rPr>
          <w:rFonts w:ascii="Times New Roman" w:hAnsi="Times New Roman"/>
          <w:sz w:val="24"/>
          <w:szCs w:val="24"/>
        </w:rPr>
      </w:pPr>
      <w:bookmarkStart w:id="3" w:name="_Hlk130891255"/>
      <w:r w:rsidRPr="00E03908">
        <w:rPr>
          <w:rFonts w:ascii="Times New Roman" w:eastAsia="Times New Roman" w:hAnsi="Times New Roman"/>
          <w:color w:val="000000"/>
          <w:sz w:val="24"/>
          <w:szCs w:val="24"/>
        </w:rPr>
        <w:t>по учебному предмету/дисциплине</w:t>
      </w:r>
      <w:r w:rsidRPr="00E03908">
        <w:rPr>
          <w:rFonts w:ascii="Times New Roman" w:hAnsi="Times New Roman"/>
          <w:bCs/>
          <w:sz w:val="24"/>
          <w:szCs w:val="24"/>
        </w:rPr>
        <w:t>:</w:t>
      </w:r>
      <w:r w:rsidRPr="00E039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МДК02.02 «Монтаж и обслуживание</w:t>
      </w:r>
    </w:p>
    <w:p w:rsidR="00A371A4" w:rsidRPr="00E03908" w:rsidRDefault="00A371A4" w:rsidP="00A371A4">
      <w:pPr>
        <w:spacing w:after="0" w:line="355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оптических систем передачи транспортных сетей»</w:t>
      </w:r>
    </w:p>
    <w:p w:rsidR="00A371A4" w:rsidRPr="00E03908" w:rsidRDefault="00A371A4" w:rsidP="00A371A4">
      <w:pPr>
        <w:spacing w:after="0" w:line="355" w:lineRule="auto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E03908">
        <w:rPr>
          <w:rFonts w:ascii="Times New Roman" w:eastAsia="Arial Unicode MS" w:hAnsi="Times New Roman"/>
          <w:sz w:val="24"/>
          <w:szCs w:val="24"/>
        </w:rPr>
        <w:t xml:space="preserve">                                                           </w:t>
      </w:r>
    </w:p>
    <w:bookmarkEnd w:id="3"/>
    <w:p w:rsidR="00A371A4" w:rsidRPr="00E03908" w:rsidRDefault="00A371A4" w:rsidP="00A371A4">
      <w:pPr>
        <w:spacing w:after="3"/>
        <w:ind w:right="5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ЭКЗАМЕНАЦИОНЫЙ БИЛЕТ № 1</w:t>
      </w:r>
    </w:p>
    <w:p w:rsidR="00A371A4" w:rsidRPr="00E03908" w:rsidRDefault="00A371A4" w:rsidP="00A371A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908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001991">
        <w:rPr>
          <w:rFonts w:ascii="Times New Roman" w:hAnsi="Times New Roman"/>
          <w:sz w:val="24"/>
          <w:szCs w:val="24"/>
        </w:rPr>
        <w:t xml:space="preserve"> </w:t>
      </w:r>
      <w:r w:rsidRPr="00E03908">
        <w:rPr>
          <w:rFonts w:ascii="Times New Roman" w:hAnsi="Times New Roman"/>
          <w:sz w:val="24"/>
          <w:szCs w:val="24"/>
        </w:rPr>
        <w:t>Оборудование для сварки оптического волокна. Рассказать процесс работы</w:t>
      </w:r>
    </w:p>
    <w:p w:rsidR="00A371A4" w:rsidRDefault="00A371A4" w:rsidP="00A371A4">
      <w:pPr>
        <w:tabs>
          <w:tab w:val="left" w:pos="426"/>
        </w:tabs>
        <w:spacing w:line="360" w:lineRule="auto"/>
        <w:rPr>
          <w:rFonts w:ascii="Times New Roman" w:eastAsia="Calibri" w:hAnsi="Times New Roman"/>
          <w:sz w:val="24"/>
          <w:szCs w:val="24"/>
        </w:rPr>
      </w:pPr>
      <w:r w:rsidRPr="00001991">
        <w:rPr>
          <w:rFonts w:ascii="Times New Roman" w:eastAsia="Times New Roman" w:hAnsi="Times New Roman"/>
          <w:sz w:val="24"/>
          <w:szCs w:val="24"/>
        </w:rPr>
        <w:t>2.</w:t>
      </w:r>
      <w:r w:rsidRPr="00001991">
        <w:rPr>
          <w:rFonts w:ascii="Times New Roman" w:hAnsi="Times New Roman"/>
          <w:sz w:val="24"/>
          <w:szCs w:val="24"/>
        </w:rPr>
        <w:t xml:space="preserve"> </w:t>
      </w:r>
      <w:r w:rsidRPr="00001991">
        <w:rPr>
          <w:rFonts w:ascii="Times New Roman" w:eastAsia="Calibri" w:hAnsi="Times New Roman"/>
          <w:sz w:val="24"/>
          <w:szCs w:val="24"/>
        </w:rPr>
        <w:t>Устройство и принцип работы оборудования необслуживаемых (НРП) регенерационных пунк</w:t>
      </w:r>
      <w:r w:rsidRPr="00001991">
        <w:rPr>
          <w:rFonts w:ascii="Times New Roman" w:eastAsia="Calibri" w:hAnsi="Times New Roman"/>
          <w:sz w:val="24"/>
          <w:szCs w:val="24"/>
        </w:rPr>
        <w:softHyphen/>
        <w:t>тов внутризоновой сети</w:t>
      </w:r>
    </w:p>
    <w:p w:rsidR="00A371A4" w:rsidRPr="00001991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>ЭКЗАМЕНАЦИОНЫЙ БИЛЕТ № 2</w:t>
      </w:r>
    </w:p>
    <w:p w:rsidR="00A371A4" w:rsidRPr="00BE7E17" w:rsidRDefault="00A371A4" w:rsidP="00A371A4">
      <w:pPr>
        <w:tabs>
          <w:tab w:val="left" w:pos="426"/>
        </w:tabs>
        <w:spacing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BE7E17">
        <w:rPr>
          <w:rFonts w:ascii="Times New Roman" w:eastAsia="Times New Roman" w:hAnsi="Times New Roman"/>
          <w:sz w:val="24"/>
          <w:szCs w:val="24"/>
        </w:rPr>
        <w:t>1.</w:t>
      </w:r>
      <w:r w:rsidRPr="00BE7E17">
        <w:rPr>
          <w:rFonts w:ascii="Times New Roman" w:hAnsi="Times New Roman"/>
          <w:sz w:val="24"/>
          <w:szCs w:val="24"/>
        </w:rPr>
        <w:t xml:space="preserve"> </w:t>
      </w:r>
      <w:r w:rsidRPr="00BE7E17">
        <w:rPr>
          <w:rFonts w:ascii="Times New Roman" w:eastAsia="Calibri" w:hAnsi="Times New Roman"/>
          <w:sz w:val="24"/>
          <w:szCs w:val="24"/>
        </w:rPr>
        <w:t>Как осуществляется сращивание волокон методом </w:t>
      </w:r>
      <w:r w:rsidRPr="00BE7E17">
        <w:rPr>
          <w:rFonts w:ascii="Times New Roman" w:eastAsia="Calibri" w:hAnsi="Times New Roman"/>
          <w:bCs/>
          <w:sz w:val="24"/>
          <w:szCs w:val="24"/>
        </w:rPr>
        <w:t xml:space="preserve">сварки, назначение </w:t>
      </w:r>
      <w:proofErr w:type="spellStart"/>
      <w:r w:rsidRPr="00BE7E17">
        <w:rPr>
          <w:rFonts w:ascii="Times New Roman" w:eastAsia="Calibri" w:hAnsi="Times New Roman"/>
          <w:bCs/>
          <w:sz w:val="24"/>
          <w:szCs w:val="24"/>
        </w:rPr>
        <w:t>пигтейлов</w:t>
      </w:r>
      <w:proofErr w:type="spellEnd"/>
      <w:r w:rsidRPr="00BE7E17">
        <w:rPr>
          <w:rFonts w:ascii="Times New Roman" w:eastAsia="Calibri" w:hAnsi="Times New Roman"/>
          <w:bCs/>
          <w:sz w:val="24"/>
          <w:szCs w:val="24"/>
        </w:rPr>
        <w:t xml:space="preserve"> </w:t>
      </w:r>
    </w:p>
    <w:p w:rsidR="00A371A4" w:rsidRPr="00001991" w:rsidRDefault="00A371A4" w:rsidP="00A371A4">
      <w:pPr>
        <w:tabs>
          <w:tab w:val="left" w:pos="426"/>
        </w:tabs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001991">
        <w:rPr>
          <w:rFonts w:ascii="Times New Roman" w:eastAsia="Times New Roman" w:hAnsi="Times New Roman"/>
          <w:sz w:val="24"/>
          <w:szCs w:val="24"/>
        </w:rPr>
        <w:t>2.</w:t>
      </w:r>
      <w:r w:rsidRPr="00001991">
        <w:rPr>
          <w:rFonts w:ascii="Times New Roman" w:hAnsi="Times New Roman"/>
          <w:sz w:val="24"/>
          <w:szCs w:val="24"/>
        </w:rPr>
        <w:t xml:space="preserve"> </w:t>
      </w:r>
      <w:r w:rsidRPr="00001991">
        <w:rPr>
          <w:rFonts w:ascii="Times New Roman" w:eastAsia="Calibri" w:hAnsi="Times New Roman"/>
          <w:sz w:val="24"/>
          <w:szCs w:val="24"/>
        </w:rPr>
        <w:t>Техническая эксплуатация, цели и задачи. Виды контроля работоспособности систем связи.</w:t>
      </w:r>
    </w:p>
    <w:p w:rsidR="00A371A4" w:rsidRDefault="00A371A4" w:rsidP="00A371A4">
      <w:pPr>
        <w:spacing w:after="0" w:line="240" w:lineRule="auto"/>
        <w:ind w:righ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</w:p>
    <w:p w:rsidR="00A371A4" w:rsidRDefault="00A371A4" w:rsidP="00A371A4">
      <w:pPr>
        <w:spacing w:after="0" w:line="240" w:lineRule="auto"/>
        <w:ind w:righ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A371A4" w:rsidRPr="00E03908" w:rsidRDefault="00A371A4" w:rsidP="00A371A4">
      <w:pPr>
        <w:spacing w:after="0" w:line="240" w:lineRule="auto"/>
        <w:ind w:righ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A371A4" w:rsidRPr="00F36FA0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8B146A">
        <w:rPr>
          <w:rFonts w:ascii="Times New Roman" w:eastAsia="Times New Roman" w:hAnsi="Times New Roman"/>
          <w:sz w:val="24"/>
          <w:szCs w:val="24"/>
        </w:rPr>
        <w:t>1.</w:t>
      </w:r>
      <w:r w:rsidRPr="008B146A">
        <w:rPr>
          <w:rFonts w:ascii="Times New Roman" w:hAnsi="Times New Roman"/>
          <w:sz w:val="24"/>
          <w:szCs w:val="24"/>
        </w:rPr>
        <w:t xml:space="preserve"> </w:t>
      </w:r>
      <w:r w:rsidRPr="00F36FA0">
        <w:rPr>
          <w:rFonts w:ascii="Times New Roman" w:eastAsia="Calibri" w:hAnsi="Times New Roman"/>
          <w:sz w:val="24"/>
          <w:szCs w:val="24"/>
        </w:rPr>
        <w:t>Что представляет собой ВОСП. Преимущества и недостатки над медными кабелями</w:t>
      </w:r>
    </w:p>
    <w:p w:rsidR="00A371A4" w:rsidRPr="00001991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F36FA0">
        <w:rPr>
          <w:rFonts w:ascii="Times New Roman" w:eastAsia="Calibri" w:hAnsi="Times New Roman"/>
          <w:sz w:val="24"/>
          <w:szCs w:val="24"/>
        </w:rPr>
        <w:t xml:space="preserve">2. </w:t>
      </w:r>
      <w:r w:rsidRPr="00001991">
        <w:rPr>
          <w:rFonts w:ascii="Times New Roman" w:eastAsia="Calibri" w:hAnsi="Times New Roman"/>
          <w:sz w:val="24"/>
          <w:szCs w:val="24"/>
        </w:rPr>
        <w:t>Устройство и принцип работы оборудования обслуживаемых (</w:t>
      </w:r>
      <w:r>
        <w:rPr>
          <w:rFonts w:ascii="Times New Roman" w:eastAsia="Calibri" w:hAnsi="Times New Roman"/>
          <w:sz w:val="24"/>
          <w:szCs w:val="24"/>
        </w:rPr>
        <w:t>О</w:t>
      </w:r>
      <w:r w:rsidRPr="00001991">
        <w:rPr>
          <w:rFonts w:ascii="Times New Roman" w:eastAsia="Calibri" w:hAnsi="Times New Roman"/>
          <w:sz w:val="24"/>
          <w:szCs w:val="24"/>
        </w:rPr>
        <w:t>РП) регенерационных пунк</w:t>
      </w:r>
      <w:r w:rsidRPr="00001991">
        <w:rPr>
          <w:rFonts w:ascii="Times New Roman" w:eastAsia="Calibri" w:hAnsi="Times New Roman"/>
          <w:sz w:val="24"/>
          <w:szCs w:val="24"/>
        </w:rPr>
        <w:softHyphen/>
        <w:t>тов внутризоновой сети</w:t>
      </w:r>
    </w:p>
    <w:p w:rsidR="00A371A4" w:rsidRPr="00E03908" w:rsidRDefault="00A371A4" w:rsidP="00A371A4">
      <w:pPr>
        <w:spacing w:after="0"/>
        <w:rPr>
          <w:rFonts w:ascii="Times New Roman" w:hAnsi="Times New Roman"/>
          <w:sz w:val="24"/>
          <w:szCs w:val="24"/>
        </w:rPr>
      </w:pPr>
    </w:p>
    <w:p w:rsidR="00A371A4" w:rsidRDefault="00A371A4" w:rsidP="00A371A4">
      <w:pPr>
        <w:spacing w:after="5"/>
        <w:ind w:right="595"/>
        <w:jc w:val="center"/>
        <w:rPr>
          <w:rFonts w:ascii="Times New Roman" w:eastAsia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</w:p>
    <w:p w:rsidR="00A371A4" w:rsidRDefault="00A371A4" w:rsidP="00A371A4">
      <w:pPr>
        <w:tabs>
          <w:tab w:val="left" w:pos="426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001991">
        <w:rPr>
          <w:rFonts w:ascii="Times New Roman" w:eastAsia="Times New Roman" w:hAnsi="Times New Roman"/>
          <w:sz w:val="24"/>
          <w:szCs w:val="24"/>
        </w:rPr>
        <w:t>1.</w:t>
      </w:r>
      <w:r w:rsidRPr="00001991">
        <w:rPr>
          <w:rFonts w:ascii="Times New Roman" w:hAnsi="Times New Roman"/>
          <w:sz w:val="24"/>
          <w:szCs w:val="24"/>
        </w:rPr>
        <w:t xml:space="preserve"> </w:t>
      </w:r>
      <w:r w:rsidRPr="00001991">
        <w:rPr>
          <w:rFonts w:ascii="Times New Roman" w:eastAsia="Calibri" w:hAnsi="Times New Roman"/>
          <w:sz w:val="24"/>
          <w:szCs w:val="24"/>
        </w:rPr>
        <w:t xml:space="preserve">Устройство и принцип работы оборудования </w:t>
      </w:r>
      <w:r>
        <w:rPr>
          <w:rFonts w:ascii="Times New Roman" w:eastAsia="Calibri" w:hAnsi="Times New Roman"/>
          <w:sz w:val="24"/>
          <w:szCs w:val="24"/>
        </w:rPr>
        <w:t>не</w:t>
      </w:r>
      <w:r w:rsidRPr="00001991">
        <w:rPr>
          <w:rFonts w:ascii="Times New Roman" w:eastAsia="Calibri" w:hAnsi="Times New Roman"/>
          <w:sz w:val="24"/>
          <w:szCs w:val="24"/>
        </w:rPr>
        <w:t>обслуживаемых (</w:t>
      </w:r>
      <w:r>
        <w:rPr>
          <w:rFonts w:ascii="Times New Roman" w:eastAsia="Calibri" w:hAnsi="Times New Roman"/>
          <w:sz w:val="24"/>
          <w:szCs w:val="24"/>
        </w:rPr>
        <w:t>Н</w:t>
      </w:r>
      <w:r w:rsidRPr="00001991">
        <w:rPr>
          <w:rFonts w:ascii="Times New Roman" w:eastAsia="Calibri" w:hAnsi="Times New Roman"/>
          <w:sz w:val="24"/>
          <w:szCs w:val="24"/>
        </w:rPr>
        <w:t>РП) регенерационных пунк</w:t>
      </w:r>
      <w:r w:rsidRPr="00001991">
        <w:rPr>
          <w:rFonts w:ascii="Times New Roman" w:eastAsia="Calibri" w:hAnsi="Times New Roman"/>
          <w:sz w:val="24"/>
          <w:szCs w:val="24"/>
        </w:rPr>
        <w:softHyphen/>
        <w:t>тов внутризоновой сети</w:t>
      </w:r>
      <w:r w:rsidRPr="0000199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371A4" w:rsidRPr="00001991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001991">
        <w:rPr>
          <w:rFonts w:ascii="Times New Roman" w:eastAsia="Times New Roman" w:hAnsi="Times New Roman"/>
          <w:sz w:val="24"/>
          <w:szCs w:val="24"/>
        </w:rPr>
        <w:t>2.</w:t>
      </w:r>
      <w:r w:rsidRPr="00001991">
        <w:rPr>
          <w:rFonts w:ascii="Times New Roman" w:hAnsi="Times New Roman"/>
          <w:sz w:val="24"/>
          <w:szCs w:val="24"/>
        </w:rPr>
        <w:t xml:space="preserve"> </w:t>
      </w:r>
      <w:r w:rsidRPr="00001991">
        <w:rPr>
          <w:rFonts w:ascii="Times New Roman" w:eastAsia="Calibri" w:hAnsi="Times New Roman"/>
          <w:sz w:val="24"/>
          <w:szCs w:val="24"/>
        </w:rPr>
        <w:t>Техническая эксплуатация, цели и задачи. Виды контроля работоспособности систем связи.</w:t>
      </w:r>
    </w:p>
    <w:p w:rsidR="00A371A4" w:rsidRPr="00E03908" w:rsidRDefault="00A371A4" w:rsidP="00A371A4">
      <w:pPr>
        <w:spacing w:after="0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0" w:line="240" w:lineRule="auto"/>
        <w:ind w:right="1134"/>
        <w:jc w:val="both"/>
        <w:rPr>
          <w:rFonts w:ascii="Times New Roman" w:eastAsia="Times New Roman" w:hAnsi="Times New Roman"/>
          <w:sz w:val="24"/>
          <w:szCs w:val="24"/>
        </w:rPr>
      </w:pPr>
      <w:r w:rsidRPr="00E03908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</w:t>
      </w:r>
    </w:p>
    <w:p w:rsidR="00A371A4" w:rsidRPr="00952503" w:rsidRDefault="00A371A4" w:rsidP="00A371A4">
      <w:pPr>
        <w:tabs>
          <w:tab w:val="left" w:pos="426"/>
        </w:tabs>
        <w:rPr>
          <w:rFonts w:ascii="Times New Roman" w:hAnsi="Times New Roman"/>
          <w:bCs/>
          <w:sz w:val="24"/>
          <w:szCs w:val="24"/>
        </w:rPr>
      </w:pPr>
      <w:r w:rsidRPr="00952503">
        <w:rPr>
          <w:rFonts w:ascii="Times New Roman" w:eastAsia="Times New Roman" w:hAnsi="Times New Roman"/>
          <w:sz w:val="24"/>
          <w:szCs w:val="24"/>
        </w:rPr>
        <w:t>1.</w:t>
      </w:r>
      <w:r w:rsidRPr="00952503">
        <w:rPr>
          <w:rFonts w:ascii="Times New Roman" w:hAnsi="Times New Roman"/>
          <w:sz w:val="24"/>
          <w:szCs w:val="24"/>
        </w:rPr>
        <w:t xml:space="preserve"> </w:t>
      </w:r>
      <w:r w:rsidRPr="00952503">
        <w:rPr>
          <w:rFonts w:ascii="Times New Roman" w:hAnsi="Times New Roman"/>
          <w:bCs/>
          <w:sz w:val="24"/>
          <w:szCs w:val="24"/>
        </w:rPr>
        <w:t>Пассивные элементы ВОСП</w:t>
      </w:r>
      <w:r>
        <w:rPr>
          <w:rFonts w:ascii="Times New Roman" w:hAnsi="Times New Roman"/>
          <w:bCs/>
          <w:sz w:val="24"/>
          <w:szCs w:val="24"/>
        </w:rPr>
        <w:t>, назначение</w:t>
      </w:r>
    </w:p>
    <w:p w:rsidR="00A371A4" w:rsidRPr="00952503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952503">
        <w:rPr>
          <w:rFonts w:ascii="Times New Roman" w:eastAsia="Times New Roman" w:hAnsi="Times New Roman"/>
          <w:sz w:val="24"/>
          <w:szCs w:val="24"/>
        </w:rPr>
        <w:t>2.</w:t>
      </w:r>
      <w:r w:rsidRPr="00952503">
        <w:rPr>
          <w:rFonts w:ascii="Times New Roman" w:hAnsi="Times New Roman"/>
          <w:sz w:val="24"/>
          <w:szCs w:val="24"/>
        </w:rPr>
        <w:t xml:space="preserve"> </w:t>
      </w:r>
      <w:r w:rsidRPr="00952503">
        <w:rPr>
          <w:rFonts w:ascii="Times New Roman" w:eastAsia="Calibri" w:hAnsi="Times New Roman"/>
          <w:sz w:val="24"/>
          <w:szCs w:val="24"/>
        </w:rPr>
        <w:t xml:space="preserve">Устройство и принцип работы оборудования оконечных пунктов (ОП) внутризоновой сети </w:t>
      </w:r>
    </w:p>
    <w:p w:rsidR="00A371A4" w:rsidRPr="00E03908" w:rsidRDefault="00A371A4" w:rsidP="00A371A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6</w:t>
      </w:r>
    </w:p>
    <w:p w:rsidR="00A371A4" w:rsidRDefault="00A371A4" w:rsidP="00A371A4">
      <w:pPr>
        <w:tabs>
          <w:tab w:val="left" w:pos="426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001991">
        <w:rPr>
          <w:rFonts w:ascii="Times New Roman" w:eastAsia="Times New Roman" w:hAnsi="Times New Roman"/>
          <w:sz w:val="24"/>
          <w:szCs w:val="24"/>
        </w:rPr>
        <w:lastRenderedPageBreak/>
        <w:t>1.</w:t>
      </w:r>
      <w:r w:rsidRPr="000019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Активные</w:t>
      </w:r>
      <w:r w:rsidRPr="00952503">
        <w:rPr>
          <w:rFonts w:ascii="Times New Roman" w:hAnsi="Times New Roman"/>
          <w:bCs/>
          <w:sz w:val="24"/>
          <w:szCs w:val="24"/>
        </w:rPr>
        <w:t xml:space="preserve"> элементы ВОСП</w:t>
      </w:r>
      <w:r>
        <w:rPr>
          <w:rFonts w:ascii="Times New Roman" w:hAnsi="Times New Roman"/>
          <w:bCs/>
          <w:sz w:val="24"/>
          <w:szCs w:val="24"/>
        </w:rPr>
        <w:t>, назначение</w:t>
      </w:r>
      <w:r w:rsidRPr="0000199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371A4" w:rsidRPr="00952503" w:rsidRDefault="00A371A4" w:rsidP="00A371A4">
      <w:pPr>
        <w:tabs>
          <w:tab w:val="left" w:pos="426"/>
        </w:tabs>
        <w:spacing w:line="360" w:lineRule="auto"/>
        <w:rPr>
          <w:rFonts w:ascii="Times New Roman" w:eastAsia="Calibri" w:hAnsi="Times New Roman"/>
          <w:sz w:val="24"/>
          <w:szCs w:val="24"/>
        </w:rPr>
      </w:pPr>
      <w:r w:rsidRPr="00952503">
        <w:rPr>
          <w:rFonts w:ascii="Times New Roman" w:eastAsia="Times New Roman" w:hAnsi="Times New Roman"/>
          <w:sz w:val="24"/>
          <w:szCs w:val="24"/>
        </w:rPr>
        <w:t>2.</w:t>
      </w:r>
      <w:r w:rsidRPr="00952503">
        <w:rPr>
          <w:rFonts w:ascii="Times New Roman" w:hAnsi="Times New Roman"/>
          <w:sz w:val="24"/>
          <w:szCs w:val="24"/>
        </w:rPr>
        <w:t xml:space="preserve"> </w:t>
      </w:r>
      <w:r w:rsidRPr="00952503">
        <w:rPr>
          <w:rFonts w:ascii="Times New Roman" w:eastAsia="Calibri" w:hAnsi="Times New Roman"/>
          <w:sz w:val="24"/>
          <w:szCs w:val="24"/>
        </w:rPr>
        <w:t>Требования безопасности при монтаже и технической эксплуатации волоконно-оптических кабелей</w:t>
      </w:r>
    </w:p>
    <w:p w:rsidR="00A371A4" w:rsidRPr="00E03908" w:rsidRDefault="00A371A4" w:rsidP="00A371A4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0" w:line="240" w:lineRule="auto"/>
        <w:ind w:right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</w:t>
      </w:r>
    </w:p>
    <w:p w:rsidR="00A371A4" w:rsidRPr="00F36FA0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F36FA0">
        <w:rPr>
          <w:rFonts w:ascii="Times New Roman" w:eastAsia="Times New Roman" w:hAnsi="Times New Roman"/>
          <w:sz w:val="24"/>
          <w:szCs w:val="24"/>
        </w:rPr>
        <w:t>1.</w:t>
      </w:r>
      <w:r w:rsidRPr="00F36FA0">
        <w:rPr>
          <w:rFonts w:ascii="Times New Roman" w:hAnsi="Times New Roman"/>
          <w:sz w:val="24"/>
          <w:szCs w:val="24"/>
        </w:rPr>
        <w:t xml:space="preserve"> </w:t>
      </w:r>
      <w:r w:rsidRPr="00F36FA0">
        <w:rPr>
          <w:rFonts w:ascii="Times New Roman" w:eastAsia="Calibri" w:hAnsi="Times New Roman"/>
          <w:sz w:val="24"/>
          <w:szCs w:val="24"/>
        </w:rPr>
        <w:t>Замерные столбики</w:t>
      </w:r>
      <w:r>
        <w:rPr>
          <w:rFonts w:ascii="Times New Roman" w:eastAsia="Calibri" w:hAnsi="Times New Roman"/>
          <w:sz w:val="24"/>
          <w:szCs w:val="24"/>
        </w:rPr>
        <w:t xml:space="preserve"> на линиях прокладки внутризоновых кабелей</w:t>
      </w:r>
      <w:r w:rsidRPr="00F36FA0">
        <w:rPr>
          <w:rFonts w:ascii="Times New Roman" w:eastAsia="Calibri" w:hAnsi="Times New Roman"/>
          <w:sz w:val="24"/>
          <w:szCs w:val="24"/>
        </w:rPr>
        <w:t xml:space="preserve">, цель и назначение </w:t>
      </w:r>
    </w:p>
    <w:p w:rsidR="00A371A4" w:rsidRPr="00F36FA0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F36FA0">
        <w:rPr>
          <w:rFonts w:ascii="Times New Roman" w:eastAsia="Times New Roman" w:hAnsi="Times New Roman"/>
          <w:sz w:val="24"/>
          <w:szCs w:val="24"/>
        </w:rPr>
        <w:t>2.</w:t>
      </w:r>
      <w:r w:rsidRPr="00F36FA0">
        <w:rPr>
          <w:rFonts w:ascii="Times New Roman" w:hAnsi="Times New Roman"/>
          <w:sz w:val="24"/>
          <w:szCs w:val="24"/>
        </w:rPr>
        <w:t xml:space="preserve"> </w:t>
      </w:r>
      <w:r w:rsidRPr="00F36FA0">
        <w:rPr>
          <w:rFonts w:ascii="Times New Roman" w:eastAsia="Calibri" w:hAnsi="Times New Roman"/>
          <w:sz w:val="24"/>
          <w:szCs w:val="24"/>
        </w:rPr>
        <w:t>Для чего проводят мониторинг работоспособности оборудования телекоммуникационных систем</w:t>
      </w:r>
    </w:p>
    <w:p w:rsidR="00A371A4" w:rsidRDefault="00A371A4" w:rsidP="00A371A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8</w:t>
      </w:r>
    </w:p>
    <w:p w:rsidR="00A371A4" w:rsidRDefault="00A371A4" w:rsidP="00A371A4">
      <w:pPr>
        <w:tabs>
          <w:tab w:val="left" w:pos="426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001991">
        <w:rPr>
          <w:rFonts w:ascii="Times New Roman" w:eastAsia="Times New Roman" w:hAnsi="Times New Roman"/>
          <w:sz w:val="24"/>
          <w:szCs w:val="24"/>
        </w:rPr>
        <w:t>1.</w:t>
      </w:r>
      <w:r w:rsidRPr="000019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Типы муфт на оптических кабелях транспортной сети, назначение </w:t>
      </w:r>
      <w:r w:rsidRPr="0000199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371A4" w:rsidRPr="00F36FA0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F36FA0">
        <w:rPr>
          <w:rFonts w:ascii="Times New Roman" w:eastAsia="Times New Roman" w:hAnsi="Times New Roman"/>
          <w:sz w:val="24"/>
          <w:szCs w:val="24"/>
        </w:rPr>
        <w:t>2.</w:t>
      </w:r>
      <w:r w:rsidRPr="00F36FA0">
        <w:rPr>
          <w:rFonts w:ascii="Times New Roman" w:hAnsi="Times New Roman"/>
          <w:sz w:val="24"/>
          <w:szCs w:val="24"/>
        </w:rPr>
        <w:t xml:space="preserve"> </w:t>
      </w:r>
      <w:r w:rsidRPr="00F36FA0">
        <w:rPr>
          <w:rFonts w:ascii="Times New Roman" w:eastAsia="Calibri" w:hAnsi="Times New Roman"/>
          <w:sz w:val="24"/>
          <w:szCs w:val="24"/>
        </w:rPr>
        <w:t>Правила техники безопасности при работе с оптическим волокном</w:t>
      </w:r>
    </w:p>
    <w:p w:rsidR="00A371A4" w:rsidRPr="00E03908" w:rsidRDefault="00A371A4" w:rsidP="00A371A4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0" w:line="240" w:lineRule="auto"/>
        <w:ind w:right="1134"/>
        <w:jc w:val="both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A371A4" w:rsidRPr="00E03908" w:rsidRDefault="00A371A4" w:rsidP="00A371A4">
      <w:pPr>
        <w:tabs>
          <w:tab w:val="center" w:pos="3216"/>
        </w:tabs>
        <w:spacing w:after="144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</w:t>
      </w:r>
    </w:p>
    <w:p w:rsidR="00A371A4" w:rsidRPr="005A693C" w:rsidRDefault="00A371A4" w:rsidP="00A371A4">
      <w:pPr>
        <w:tabs>
          <w:tab w:val="left" w:pos="426"/>
        </w:tabs>
        <w:rPr>
          <w:rFonts w:ascii="Times New Roman" w:hAnsi="Times New Roman"/>
          <w:bCs/>
          <w:sz w:val="24"/>
          <w:szCs w:val="24"/>
        </w:rPr>
      </w:pPr>
      <w:r w:rsidRPr="005A693C">
        <w:rPr>
          <w:rFonts w:ascii="Times New Roman" w:eastAsia="Times New Roman" w:hAnsi="Times New Roman"/>
          <w:sz w:val="24"/>
          <w:szCs w:val="24"/>
        </w:rPr>
        <w:t>1.</w:t>
      </w:r>
      <w:r w:rsidRPr="005A693C">
        <w:rPr>
          <w:rFonts w:ascii="Times New Roman" w:hAnsi="Times New Roman"/>
          <w:sz w:val="24"/>
          <w:szCs w:val="24"/>
        </w:rPr>
        <w:t xml:space="preserve"> </w:t>
      </w:r>
      <w:r w:rsidRPr="005A693C">
        <w:rPr>
          <w:rFonts w:ascii="Times New Roman" w:hAnsi="Times New Roman"/>
          <w:bCs/>
          <w:sz w:val="24"/>
          <w:szCs w:val="24"/>
        </w:rPr>
        <w:t xml:space="preserve">Передающий </w:t>
      </w:r>
      <w:r>
        <w:rPr>
          <w:rFonts w:ascii="Times New Roman" w:hAnsi="Times New Roman"/>
          <w:bCs/>
          <w:sz w:val="24"/>
          <w:szCs w:val="24"/>
        </w:rPr>
        <w:t xml:space="preserve">и приемный </w:t>
      </w:r>
      <w:r w:rsidRPr="005A693C">
        <w:rPr>
          <w:rFonts w:ascii="Times New Roman" w:hAnsi="Times New Roman"/>
          <w:bCs/>
          <w:sz w:val="24"/>
          <w:szCs w:val="24"/>
        </w:rPr>
        <w:t>оптический модуль</w:t>
      </w:r>
    </w:p>
    <w:p w:rsidR="00A371A4" w:rsidRPr="005A693C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5A693C">
        <w:rPr>
          <w:rFonts w:ascii="Times New Roman" w:eastAsia="Times New Roman" w:hAnsi="Times New Roman"/>
          <w:sz w:val="24"/>
          <w:szCs w:val="24"/>
        </w:rPr>
        <w:t>2.</w:t>
      </w:r>
      <w:r w:rsidRPr="005A693C">
        <w:rPr>
          <w:rFonts w:ascii="Times New Roman" w:hAnsi="Times New Roman"/>
          <w:sz w:val="24"/>
          <w:szCs w:val="24"/>
        </w:rPr>
        <w:t xml:space="preserve"> </w:t>
      </w:r>
      <w:r w:rsidRPr="005A693C">
        <w:rPr>
          <w:rFonts w:ascii="Times New Roman" w:eastAsia="Calibri" w:hAnsi="Times New Roman"/>
          <w:sz w:val="24"/>
          <w:szCs w:val="24"/>
        </w:rPr>
        <w:t xml:space="preserve">Монтаж оптических муфт, </w:t>
      </w:r>
      <w:r>
        <w:rPr>
          <w:rFonts w:ascii="Times New Roman" w:eastAsia="Calibri" w:hAnsi="Times New Roman"/>
          <w:sz w:val="24"/>
          <w:szCs w:val="24"/>
        </w:rPr>
        <w:t xml:space="preserve">рассказать </w:t>
      </w:r>
      <w:r w:rsidRPr="005A693C">
        <w:rPr>
          <w:rFonts w:ascii="Times New Roman" w:eastAsia="Calibri" w:hAnsi="Times New Roman"/>
          <w:sz w:val="24"/>
          <w:szCs w:val="24"/>
        </w:rPr>
        <w:t>процесс работы</w:t>
      </w:r>
    </w:p>
    <w:p w:rsidR="00A371A4" w:rsidRPr="00E03908" w:rsidRDefault="00A371A4" w:rsidP="00A371A4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5"/>
        <w:ind w:right="595"/>
        <w:jc w:val="center"/>
        <w:rPr>
          <w:rFonts w:ascii="Times New Roman" w:eastAsia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10</w:t>
      </w:r>
    </w:p>
    <w:p w:rsidR="00A371A4" w:rsidRDefault="00A371A4" w:rsidP="00A371A4">
      <w:pPr>
        <w:pStyle w:val="aff0"/>
        <w:tabs>
          <w:tab w:val="left" w:pos="426"/>
        </w:tabs>
        <w:ind w:left="0"/>
        <w:rPr>
          <w:rFonts w:eastAsia="Times New Roman"/>
        </w:rPr>
      </w:pPr>
      <w:r>
        <w:rPr>
          <w:rFonts w:eastAsia="Times New Roman"/>
        </w:rPr>
        <w:t xml:space="preserve">1. </w:t>
      </w:r>
      <w:r>
        <w:t>М</w:t>
      </w:r>
      <w:r w:rsidRPr="003D7729">
        <w:t>алое затухание линии ВОСП</w:t>
      </w:r>
      <w:r>
        <w:t>, причины и на какие показатели влияет</w:t>
      </w:r>
    </w:p>
    <w:p w:rsidR="00A371A4" w:rsidRPr="005A693C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5A693C">
        <w:rPr>
          <w:rFonts w:ascii="Times New Roman" w:eastAsia="Times New Roman" w:hAnsi="Times New Roman"/>
          <w:sz w:val="24"/>
          <w:szCs w:val="24"/>
        </w:rPr>
        <w:t>2.</w:t>
      </w:r>
      <w:r w:rsidRPr="005A693C">
        <w:rPr>
          <w:rFonts w:ascii="Times New Roman" w:hAnsi="Times New Roman"/>
          <w:sz w:val="24"/>
          <w:szCs w:val="24"/>
        </w:rPr>
        <w:t xml:space="preserve"> </w:t>
      </w:r>
      <w:r w:rsidRPr="005A693C">
        <w:rPr>
          <w:rFonts w:ascii="Times New Roman" w:eastAsia="Calibri" w:hAnsi="Times New Roman"/>
          <w:sz w:val="24"/>
          <w:szCs w:val="24"/>
        </w:rPr>
        <w:t>Что такое строительная длина кабеля, от чего зависит</w:t>
      </w:r>
    </w:p>
    <w:p w:rsidR="00A371A4" w:rsidRPr="00E03908" w:rsidRDefault="00A371A4" w:rsidP="00A371A4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0" w:line="240" w:lineRule="auto"/>
        <w:ind w:right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11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1.</w:t>
      </w:r>
      <w:r w:rsidRPr="00B51B62">
        <w:rPr>
          <w:rFonts w:ascii="Times New Roman" w:hAnsi="Times New Roman"/>
          <w:sz w:val="24"/>
          <w:szCs w:val="24"/>
        </w:rPr>
        <w:t xml:space="preserve"> </w:t>
      </w:r>
      <w:r w:rsidRPr="00B51B62">
        <w:rPr>
          <w:rFonts w:ascii="Times New Roman" w:eastAsia="Calibri" w:hAnsi="Times New Roman"/>
          <w:sz w:val="24"/>
          <w:szCs w:val="24"/>
        </w:rPr>
        <w:t>Устройство и принцип работы оборудования оконечных пунктов магистральной сети (ОП)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hAnsi="Times New Roman"/>
          <w:bCs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2.</w:t>
      </w:r>
      <w:r w:rsidRPr="00B51B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1B62">
        <w:rPr>
          <w:rFonts w:ascii="Times New Roman" w:hAnsi="Times New Roman"/>
          <w:bCs/>
          <w:sz w:val="24"/>
          <w:szCs w:val="24"/>
        </w:rPr>
        <w:t>Плезиохронная</w:t>
      </w:r>
      <w:proofErr w:type="spellEnd"/>
      <w:r w:rsidRPr="00B51B62">
        <w:rPr>
          <w:rFonts w:ascii="Times New Roman" w:hAnsi="Times New Roman"/>
          <w:bCs/>
          <w:sz w:val="24"/>
          <w:szCs w:val="24"/>
        </w:rPr>
        <w:t xml:space="preserve"> цифровая иерархия ПЦИ (</w:t>
      </w:r>
      <w:r w:rsidRPr="00B51B62">
        <w:rPr>
          <w:rFonts w:ascii="Times New Roman" w:hAnsi="Times New Roman"/>
          <w:bCs/>
          <w:sz w:val="24"/>
          <w:szCs w:val="24"/>
          <w:lang w:val="en-US"/>
        </w:rPr>
        <w:t>PDH</w:t>
      </w:r>
      <w:r w:rsidRPr="00B51B62">
        <w:rPr>
          <w:rFonts w:ascii="Times New Roman" w:hAnsi="Times New Roman"/>
          <w:bCs/>
          <w:sz w:val="24"/>
          <w:szCs w:val="24"/>
        </w:rPr>
        <w:t>)</w:t>
      </w:r>
    </w:p>
    <w:p w:rsidR="00A371A4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5A693C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12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B51B62">
        <w:rPr>
          <w:rFonts w:ascii="Times New Roman" w:eastAsia="Calibri" w:hAnsi="Times New Roman"/>
          <w:sz w:val="24"/>
          <w:szCs w:val="24"/>
        </w:rPr>
        <w:t>Устройство и принцип работы оборудования обслуживаемых (ОРП) регенерационных пунк</w:t>
      </w:r>
      <w:r w:rsidRPr="00B51B62">
        <w:rPr>
          <w:rFonts w:ascii="Times New Roman" w:eastAsia="Calibri" w:hAnsi="Times New Roman"/>
          <w:sz w:val="24"/>
          <w:szCs w:val="24"/>
        </w:rPr>
        <w:softHyphen/>
        <w:t>тов магистральной сети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2.</w:t>
      </w:r>
      <w:r w:rsidRPr="00B51B62">
        <w:rPr>
          <w:rFonts w:ascii="Times New Roman" w:hAnsi="Times New Roman"/>
          <w:sz w:val="24"/>
          <w:szCs w:val="24"/>
        </w:rPr>
        <w:t xml:space="preserve"> </w:t>
      </w:r>
      <w:r w:rsidRPr="00B51B62">
        <w:rPr>
          <w:rFonts w:ascii="Times New Roman" w:hAnsi="Times New Roman"/>
          <w:bCs/>
          <w:sz w:val="24"/>
          <w:szCs w:val="24"/>
        </w:rPr>
        <w:t>Синхронная цифровая иерархия ПЦИ (</w:t>
      </w:r>
      <w:r w:rsidRPr="00B51B62">
        <w:rPr>
          <w:rFonts w:ascii="Times New Roman" w:hAnsi="Times New Roman"/>
          <w:bCs/>
          <w:sz w:val="24"/>
          <w:szCs w:val="24"/>
          <w:lang w:val="en-US"/>
        </w:rPr>
        <w:t>SDH</w:t>
      </w:r>
      <w:r w:rsidRPr="00B51B62">
        <w:rPr>
          <w:rFonts w:ascii="Times New Roman" w:hAnsi="Times New Roman"/>
          <w:bCs/>
          <w:sz w:val="24"/>
          <w:szCs w:val="24"/>
        </w:rPr>
        <w:t>)</w:t>
      </w:r>
    </w:p>
    <w:p w:rsidR="00A371A4" w:rsidRPr="00E03908" w:rsidRDefault="00A371A4" w:rsidP="00A371A4">
      <w:pPr>
        <w:pStyle w:val="aff0"/>
        <w:tabs>
          <w:tab w:val="left" w:pos="426"/>
        </w:tabs>
        <w:ind w:left="0"/>
      </w:pPr>
    </w:p>
    <w:p w:rsidR="00A371A4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13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hAnsi="Times New Roman"/>
          <w:bCs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1.</w:t>
      </w:r>
      <w:r w:rsidRPr="00B51B62">
        <w:rPr>
          <w:rFonts w:ascii="Times New Roman" w:hAnsi="Times New Roman"/>
          <w:sz w:val="24"/>
          <w:szCs w:val="24"/>
        </w:rPr>
        <w:t xml:space="preserve"> </w:t>
      </w:r>
      <w:r w:rsidRPr="00B51B62">
        <w:rPr>
          <w:rFonts w:ascii="Times New Roman" w:hAnsi="Times New Roman"/>
          <w:bCs/>
          <w:sz w:val="24"/>
          <w:szCs w:val="24"/>
        </w:rPr>
        <w:t>Принципы построения оконечных стаций ЦСП и ВОСП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2.</w:t>
      </w:r>
      <w:r w:rsidRPr="00B51B62">
        <w:rPr>
          <w:rFonts w:ascii="Times New Roman" w:hAnsi="Times New Roman"/>
          <w:sz w:val="24"/>
          <w:szCs w:val="24"/>
        </w:rPr>
        <w:t xml:space="preserve"> </w:t>
      </w:r>
      <w:r w:rsidRPr="00B51B62">
        <w:rPr>
          <w:rFonts w:ascii="Times New Roman" w:eastAsia="Calibri" w:hAnsi="Times New Roman"/>
          <w:sz w:val="24"/>
          <w:szCs w:val="24"/>
        </w:rPr>
        <w:t>Местные сети связи. Характеристика</w:t>
      </w:r>
    </w:p>
    <w:p w:rsidR="00A371A4" w:rsidRPr="005A693C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E03908" w:rsidRDefault="00A371A4" w:rsidP="00A371A4">
      <w:pPr>
        <w:spacing w:after="5"/>
        <w:ind w:right="595"/>
        <w:jc w:val="center"/>
        <w:rPr>
          <w:rFonts w:ascii="Times New Roman" w:eastAsia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14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B51B62">
        <w:rPr>
          <w:rFonts w:ascii="Times New Roman" w:eastAsia="Calibri" w:hAnsi="Times New Roman"/>
          <w:sz w:val="24"/>
          <w:szCs w:val="24"/>
        </w:rPr>
        <w:t>Какие цифровые потоки и оборудование используют в местных сетях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hAnsi="Times New Roman"/>
          <w:bCs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2.</w:t>
      </w:r>
      <w:r w:rsidRPr="00B51B62">
        <w:rPr>
          <w:rFonts w:ascii="Times New Roman" w:hAnsi="Times New Roman"/>
          <w:sz w:val="24"/>
          <w:szCs w:val="24"/>
        </w:rPr>
        <w:t xml:space="preserve"> </w:t>
      </w:r>
      <w:r w:rsidRPr="00B51B62">
        <w:rPr>
          <w:rFonts w:ascii="Times New Roman" w:hAnsi="Times New Roman"/>
          <w:bCs/>
          <w:sz w:val="24"/>
          <w:szCs w:val="24"/>
        </w:rPr>
        <w:t>Структурная схема ВОСП</w:t>
      </w: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15</w:t>
      </w:r>
    </w:p>
    <w:p w:rsidR="00A371A4" w:rsidRPr="001E5C6D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1E5C6D">
        <w:rPr>
          <w:rFonts w:ascii="Times New Roman" w:eastAsia="Times New Roman" w:hAnsi="Times New Roman"/>
          <w:sz w:val="24"/>
          <w:szCs w:val="24"/>
        </w:rPr>
        <w:t>1.</w:t>
      </w:r>
      <w:r w:rsidRPr="001E5C6D">
        <w:rPr>
          <w:rFonts w:ascii="Times New Roman" w:hAnsi="Times New Roman"/>
          <w:sz w:val="24"/>
          <w:szCs w:val="24"/>
        </w:rPr>
        <w:t xml:space="preserve"> </w:t>
      </w:r>
      <w:r w:rsidRPr="001E5C6D">
        <w:rPr>
          <w:rFonts w:ascii="Times New Roman" w:eastAsia="Calibri" w:hAnsi="Times New Roman"/>
          <w:sz w:val="24"/>
          <w:szCs w:val="24"/>
        </w:rPr>
        <w:t>Внутризоновые сети связи. Характеристика</w:t>
      </w:r>
      <w:r>
        <w:rPr>
          <w:rFonts w:ascii="Times New Roman" w:eastAsia="Calibri" w:hAnsi="Times New Roman"/>
          <w:sz w:val="24"/>
          <w:szCs w:val="24"/>
        </w:rPr>
        <w:t xml:space="preserve"> и схема организации сети связи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 Регенерация сигнала на транспортной сети, в каких случаях необходимо усиление сигнала.</w:t>
      </w:r>
    </w:p>
    <w:p w:rsidR="00A371A4" w:rsidRPr="005A693C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16</w:t>
      </w:r>
    </w:p>
    <w:p w:rsidR="00A371A4" w:rsidRPr="001E5C6D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1E5C6D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1E5C6D">
        <w:rPr>
          <w:rFonts w:ascii="Times New Roman" w:eastAsia="Calibri" w:hAnsi="Times New Roman"/>
          <w:sz w:val="24"/>
          <w:szCs w:val="24"/>
        </w:rPr>
        <w:t>Какие цифровые потоки и оборудование используют в внутризоновой сети</w:t>
      </w:r>
    </w:p>
    <w:p w:rsidR="00A371A4" w:rsidRPr="00B51B62" w:rsidRDefault="00A371A4" w:rsidP="00A371A4">
      <w:pPr>
        <w:tabs>
          <w:tab w:val="left" w:pos="426"/>
        </w:tabs>
        <w:rPr>
          <w:rFonts w:ascii="Times New Roman" w:hAnsi="Times New Roman"/>
          <w:bCs/>
          <w:sz w:val="24"/>
          <w:szCs w:val="24"/>
        </w:rPr>
      </w:pPr>
      <w:r w:rsidRPr="00B51B62">
        <w:rPr>
          <w:rFonts w:ascii="Times New Roman" w:eastAsia="Times New Roman" w:hAnsi="Times New Roman"/>
          <w:sz w:val="24"/>
          <w:szCs w:val="24"/>
        </w:rPr>
        <w:t>2.</w:t>
      </w:r>
      <w:r w:rsidRPr="00B51B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Какие измерительные приборы используются для определения технических параметров ВОСП</w:t>
      </w:r>
    </w:p>
    <w:p w:rsidR="00A371A4" w:rsidRPr="00E03908" w:rsidRDefault="00A371A4" w:rsidP="00A371A4">
      <w:pPr>
        <w:pStyle w:val="aff0"/>
        <w:tabs>
          <w:tab w:val="left" w:pos="426"/>
        </w:tabs>
        <w:ind w:left="0"/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17</w:t>
      </w:r>
    </w:p>
    <w:p w:rsidR="00A371A4" w:rsidRPr="001C4959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1C4959">
        <w:rPr>
          <w:rFonts w:ascii="Times New Roman" w:eastAsia="Times New Roman" w:hAnsi="Times New Roman"/>
          <w:sz w:val="24"/>
          <w:szCs w:val="24"/>
        </w:rPr>
        <w:t>1.</w:t>
      </w:r>
      <w:r w:rsidRPr="001C4959">
        <w:rPr>
          <w:rFonts w:ascii="Times New Roman" w:hAnsi="Times New Roman"/>
          <w:sz w:val="24"/>
          <w:szCs w:val="24"/>
        </w:rPr>
        <w:t xml:space="preserve"> </w:t>
      </w:r>
      <w:r w:rsidRPr="001C4959">
        <w:rPr>
          <w:rFonts w:ascii="Times New Roman" w:eastAsia="Calibri" w:hAnsi="Times New Roman"/>
          <w:sz w:val="24"/>
          <w:szCs w:val="24"/>
        </w:rPr>
        <w:t>Определение величины системного запаса оборудования линейного тракта на участке регенерации</w:t>
      </w:r>
    </w:p>
    <w:p w:rsidR="00A371A4" w:rsidRPr="001C4959" w:rsidRDefault="00A371A4" w:rsidP="00A371A4">
      <w:pPr>
        <w:tabs>
          <w:tab w:val="left" w:pos="426"/>
        </w:tabs>
        <w:rPr>
          <w:rFonts w:ascii="Times New Roman" w:eastAsia="Calibri" w:hAnsi="Times New Roman"/>
          <w:bCs/>
          <w:sz w:val="24"/>
          <w:szCs w:val="24"/>
        </w:rPr>
      </w:pPr>
      <w:r w:rsidRPr="001C4959">
        <w:rPr>
          <w:rFonts w:ascii="Times New Roman" w:eastAsia="Times New Roman" w:hAnsi="Times New Roman"/>
          <w:sz w:val="24"/>
          <w:szCs w:val="24"/>
        </w:rPr>
        <w:t xml:space="preserve">2. </w:t>
      </w:r>
      <w:r w:rsidRPr="001C4959">
        <w:rPr>
          <w:rFonts w:ascii="Times New Roman" w:eastAsia="Calibri" w:hAnsi="Times New Roman"/>
          <w:bCs/>
          <w:sz w:val="24"/>
          <w:szCs w:val="24"/>
        </w:rPr>
        <w:t>Эксплуатационно-технические требования к ВОЛС, обосновать</w:t>
      </w:r>
    </w:p>
    <w:p w:rsidR="00A371A4" w:rsidRPr="005A693C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18</w:t>
      </w:r>
    </w:p>
    <w:p w:rsidR="00A371A4" w:rsidRPr="001C4959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1C4959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1C4959">
        <w:rPr>
          <w:rFonts w:ascii="Times New Roman" w:eastAsia="Calibri" w:hAnsi="Times New Roman"/>
          <w:sz w:val="24"/>
          <w:szCs w:val="24"/>
        </w:rPr>
        <w:t>Как выполнить монтаж оптических волокон. Какие потери, вносимые соединением оптических волокон в тракт передачи</w:t>
      </w:r>
    </w:p>
    <w:p w:rsidR="00A371A4" w:rsidRPr="001C4959" w:rsidRDefault="00A371A4" w:rsidP="00A371A4">
      <w:pPr>
        <w:tabs>
          <w:tab w:val="left" w:pos="426"/>
        </w:tabs>
        <w:rPr>
          <w:rFonts w:ascii="Times New Roman" w:eastAsia="Calibri" w:hAnsi="Times New Roman"/>
          <w:bCs/>
          <w:sz w:val="24"/>
          <w:szCs w:val="24"/>
        </w:rPr>
      </w:pPr>
      <w:r w:rsidRPr="001C4959">
        <w:rPr>
          <w:rFonts w:ascii="Times New Roman" w:eastAsia="Times New Roman" w:hAnsi="Times New Roman"/>
          <w:sz w:val="24"/>
          <w:szCs w:val="24"/>
        </w:rPr>
        <w:t>2.</w:t>
      </w:r>
      <w:r w:rsidRPr="001C4959">
        <w:rPr>
          <w:rFonts w:ascii="Times New Roman" w:hAnsi="Times New Roman"/>
          <w:sz w:val="24"/>
          <w:szCs w:val="24"/>
        </w:rPr>
        <w:t xml:space="preserve"> </w:t>
      </w:r>
      <w:r w:rsidRPr="001C4959">
        <w:rPr>
          <w:rFonts w:ascii="Times New Roman" w:eastAsia="Calibri" w:hAnsi="Times New Roman"/>
          <w:bCs/>
          <w:sz w:val="24"/>
          <w:szCs w:val="24"/>
        </w:rPr>
        <w:t xml:space="preserve">Организация технического обслуживания ВОЛС, процесс работы </w:t>
      </w:r>
      <w:r>
        <w:rPr>
          <w:rFonts w:ascii="Times New Roman" w:eastAsia="Calibri" w:hAnsi="Times New Roman"/>
          <w:bCs/>
          <w:sz w:val="24"/>
          <w:szCs w:val="24"/>
        </w:rPr>
        <w:t xml:space="preserve">технических </w:t>
      </w:r>
      <w:r w:rsidRPr="001C4959">
        <w:rPr>
          <w:rFonts w:ascii="Times New Roman" w:eastAsia="Calibri" w:hAnsi="Times New Roman"/>
          <w:bCs/>
          <w:sz w:val="24"/>
          <w:szCs w:val="24"/>
        </w:rPr>
        <w:t>специалистов</w:t>
      </w:r>
    </w:p>
    <w:p w:rsidR="00A371A4" w:rsidRPr="00E03908" w:rsidRDefault="00A371A4" w:rsidP="00A371A4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19</w:t>
      </w:r>
    </w:p>
    <w:p w:rsidR="00A371A4" w:rsidRPr="00726D8B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>1.</w:t>
      </w:r>
      <w:r w:rsidRPr="00726D8B">
        <w:rPr>
          <w:rFonts w:ascii="Times New Roman" w:hAnsi="Times New Roman"/>
          <w:sz w:val="24"/>
          <w:szCs w:val="24"/>
        </w:rPr>
        <w:t xml:space="preserve"> </w:t>
      </w:r>
      <w:r w:rsidRPr="00726D8B">
        <w:rPr>
          <w:rFonts w:ascii="Times New Roman" w:eastAsia="Calibri" w:hAnsi="Times New Roman"/>
          <w:bCs/>
          <w:sz w:val="24"/>
          <w:szCs w:val="24"/>
        </w:rPr>
        <w:t xml:space="preserve">Процесс </w:t>
      </w:r>
      <w:r>
        <w:rPr>
          <w:rFonts w:ascii="Times New Roman" w:eastAsia="Calibri" w:hAnsi="Times New Roman"/>
          <w:bCs/>
          <w:sz w:val="24"/>
          <w:szCs w:val="24"/>
        </w:rPr>
        <w:t xml:space="preserve">проведения капитального и текущего </w:t>
      </w:r>
      <w:r w:rsidRPr="00726D8B">
        <w:rPr>
          <w:rFonts w:ascii="Times New Roman" w:eastAsia="Calibri" w:hAnsi="Times New Roman"/>
          <w:bCs/>
          <w:sz w:val="24"/>
          <w:szCs w:val="24"/>
        </w:rPr>
        <w:t xml:space="preserve">ремонта линейных сооружений </w:t>
      </w:r>
      <w:r>
        <w:rPr>
          <w:rFonts w:ascii="Times New Roman" w:eastAsia="Calibri" w:hAnsi="Times New Roman"/>
          <w:bCs/>
          <w:sz w:val="24"/>
          <w:szCs w:val="24"/>
        </w:rPr>
        <w:t>на транспортной сети</w:t>
      </w:r>
    </w:p>
    <w:p w:rsidR="00A371A4" w:rsidRPr="00DE5A51" w:rsidRDefault="00A371A4" w:rsidP="00F062E5">
      <w:pPr>
        <w:pStyle w:val="aff0"/>
        <w:numPr>
          <w:ilvl w:val="0"/>
          <w:numId w:val="6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eastAsia="Calibri"/>
          <w:bCs/>
        </w:rPr>
      </w:pPr>
      <w:r>
        <w:rPr>
          <w:rFonts w:eastAsia="Calibri"/>
          <w:bCs/>
        </w:rPr>
        <w:t>Т</w:t>
      </w:r>
      <w:r w:rsidRPr="00DE5A51">
        <w:rPr>
          <w:rFonts w:eastAsia="Calibri"/>
          <w:bCs/>
        </w:rPr>
        <w:t>ехнический учет и паспортизаци</w:t>
      </w:r>
      <w:r>
        <w:rPr>
          <w:rFonts w:eastAsia="Calibri"/>
          <w:bCs/>
        </w:rPr>
        <w:t>я</w:t>
      </w:r>
      <w:r w:rsidRPr="00DE5A51">
        <w:rPr>
          <w:rFonts w:eastAsia="Calibri"/>
          <w:bCs/>
        </w:rPr>
        <w:t xml:space="preserve"> линейных и станционный сооружений связи на транспортной сети</w:t>
      </w:r>
    </w:p>
    <w:p w:rsidR="00A371A4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5A693C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20</w:t>
      </w:r>
    </w:p>
    <w:p w:rsidR="00A371A4" w:rsidRPr="001C4959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sz w:val="24"/>
          <w:szCs w:val="24"/>
        </w:rPr>
        <w:t>Т</w:t>
      </w:r>
      <w:r w:rsidRPr="00726D8B">
        <w:rPr>
          <w:rFonts w:ascii="Times New Roman" w:eastAsia="Calibri" w:hAnsi="Times New Roman"/>
          <w:bCs/>
          <w:iCs/>
          <w:sz w:val="24"/>
          <w:szCs w:val="24"/>
        </w:rPr>
        <w:t xml:space="preserve">ехнология прокладки и обслуживания </w:t>
      </w:r>
      <w:r>
        <w:rPr>
          <w:rFonts w:ascii="Times New Roman" w:eastAsia="Calibri" w:hAnsi="Times New Roman"/>
          <w:bCs/>
          <w:iCs/>
          <w:sz w:val="24"/>
          <w:szCs w:val="24"/>
        </w:rPr>
        <w:t>кабелей, процесс работы</w:t>
      </w:r>
    </w:p>
    <w:p w:rsidR="00A371A4" w:rsidRPr="00726D8B" w:rsidRDefault="00A371A4" w:rsidP="00A371A4">
      <w:pPr>
        <w:tabs>
          <w:tab w:val="left" w:pos="426"/>
        </w:tabs>
        <w:rPr>
          <w:rFonts w:ascii="Times New Roman" w:eastAsia="Calibri" w:hAnsi="Times New Roman"/>
          <w:bCs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>2.</w:t>
      </w:r>
      <w:r w:rsidRPr="00726D8B">
        <w:rPr>
          <w:rFonts w:ascii="Times New Roman" w:hAnsi="Times New Roman"/>
          <w:sz w:val="24"/>
          <w:szCs w:val="24"/>
        </w:rPr>
        <w:t xml:space="preserve"> </w:t>
      </w:r>
      <w:r w:rsidRPr="00726D8B">
        <w:rPr>
          <w:rFonts w:ascii="Times New Roman" w:eastAsia="Calibri" w:hAnsi="Times New Roman"/>
          <w:bCs/>
          <w:sz w:val="24"/>
          <w:szCs w:val="24"/>
        </w:rPr>
        <w:t xml:space="preserve">Охрана кабельных сооружений </w:t>
      </w:r>
      <w:r>
        <w:rPr>
          <w:rFonts w:ascii="Times New Roman" w:eastAsia="Calibri" w:hAnsi="Times New Roman"/>
          <w:bCs/>
          <w:sz w:val="24"/>
          <w:szCs w:val="24"/>
        </w:rPr>
        <w:t>на транспортной сети</w:t>
      </w:r>
      <w:r w:rsidRPr="00726D8B">
        <w:rPr>
          <w:rFonts w:ascii="Times New Roman" w:eastAsia="Calibri" w:hAnsi="Times New Roman"/>
          <w:bCs/>
          <w:sz w:val="24"/>
          <w:szCs w:val="24"/>
        </w:rPr>
        <w:t xml:space="preserve"> и аварийно-восстановительные работы</w:t>
      </w:r>
    </w:p>
    <w:p w:rsidR="00A371A4" w:rsidRDefault="00A371A4" w:rsidP="00A371A4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21</w:t>
      </w:r>
    </w:p>
    <w:p w:rsidR="00A371A4" w:rsidRPr="00726D8B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>1.</w:t>
      </w:r>
      <w:r w:rsidRPr="00726D8B">
        <w:rPr>
          <w:rFonts w:ascii="Times New Roman" w:hAnsi="Times New Roman"/>
          <w:sz w:val="24"/>
          <w:szCs w:val="24"/>
        </w:rPr>
        <w:t xml:space="preserve"> </w:t>
      </w:r>
      <w:r w:rsidRPr="00726D8B">
        <w:rPr>
          <w:rFonts w:ascii="Times New Roman" w:eastAsia="Calibri" w:hAnsi="Times New Roman"/>
          <w:sz w:val="24"/>
          <w:szCs w:val="24"/>
        </w:rPr>
        <w:t>Как измерить уровень чувствительности приемника ВОСП</w:t>
      </w:r>
      <w:r>
        <w:rPr>
          <w:rFonts w:ascii="Times New Roman" w:eastAsia="Calibri" w:hAnsi="Times New Roman"/>
          <w:sz w:val="24"/>
          <w:szCs w:val="24"/>
        </w:rPr>
        <w:t xml:space="preserve">, технические параметры </w:t>
      </w:r>
    </w:p>
    <w:p w:rsidR="00A371A4" w:rsidRPr="00726D8B" w:rsidRDefault="00A371A4" w:rsidP="00A371A4">
      <w:pPr>
        <w:tabs>
          <w:tab w:val="left" w:pos="426"/>
        </w:tabs>
        <w:rPr>
          <w:rFonts w:ascii="Times New Roman" w:eastAsia="Calibri" w:hAnsi="Times New Roman"/>
          <w:bCs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 xml:space="preserve">2. </w:t>
      </w:r>
      <w:proofErr w:type="spellStart"/>
      <w:r w:rsidRPr="00726D8B">
        <w:rPr>
          <w:rFonts w:ascii="Times New Roman" w:eastAsia="Calibri" w:hAnsi="Times New Roman"/>
          <w:bCs/>
          <w:sz w:val="24"/>
          <w:szCs w:val="24"/>
        </w:rPr>
        <w:t>Телеконтроль</w:t>
      </w:r>
      <w:proofErr w:type="spellEnd"/>
      <w:r w:rsidRPr="00726D8B">
        <w:rPr>
          <w:rFonts w:ascii="Times New Roman" w:eastAsia="Calibri" w:hAnsi="Times New Roman"/>
          <w:bCs/>
          <w:sz w:val="24"/>
          <w:szCs w:val="24"/>
        </w:rPr>
        <w:t xml:space="preserve">, служебная связь и электропитание аппаратуры линейного тракта </w:t>
      </w:r>
      <w:r>
        <w:rPr>
          <w:rFonts w:ascii="Times New Roman" w:eastAsia="Calibri" w:hAnsi="Times New Roman"/>
          <w:bCs/>
          <w:sz w:val="24"/>
          <w:szCs w:val="24"/>
        </w:rPr>
        <w:t>транспортной сети</w:t>
      </w:r>
    </w:p>
    <w:p w:rsidR="00A371A4" w:rsidRPr="005A693C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22</w:t>
      </w:r>
    </w:p>
    <w:p w:rsidR="00A371A4" w:rsidRPr="00726D8B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726D8B">
        <w:rPr>
          <w:rFonts w:ascii="Times New Roman" w:eastAsia="Calibri" w:hAnsi="Times New Roman"/>
          <w:sz w:val="24"/>
          <w:szCs w:val="24"/>
        </w:rPr>
        <w:t xml:space="preserve">Как измерить затухание в волокнах оптического кабеля на участках регенерации </w:t>
      </w:r>
    </w:p>
    <w:p w:rsidR="00A371A4" w:rsidRPr="00726D8B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>2.</w:t>
      </w:r>
      <w:r w:rsidRPr="00726D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Система сигнализации, назначение и параметры</w:t>
      </w:r>
    </w:p>
    <w:p w:rsidR="00A371A4" w:rsidRPr="00E03908" w:rsidRDefault="00A371A4" w:rsidP="00A371A4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tabs>
          <w:tab w:val="center" w:pos="3216"/>
        </w:tabs>
        <w:spacing w:after="144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23</w:t>
      </w:r>
    </w:p>
    <w:p w:rsidR="00A371A4" w:rsidRPr="004C4E1D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bCs/>
          <w:sz w:val="24"/>
          <w:szCs w:val="24"/>
        </w:rPr>
      </w:pPr>
      <w:r w:rsidRPr="004C4E1D">
        <w:rPr>
          <w:rFonts w:ascii="Times New Roman" w:eastAsia="Times New Roman" w:hAnsi="Times New Roman"/>
          <w:sz w:val="24"/>
          <w:szCs w:val="24"/>
        </w:rPr>
        <w:t>1.</w:t>
      </w:r>
      <w:r w:rsidRPr="004C4E1D">
        <w:rPr>
          <w:rFonts w:ascii="Times New Roman" w:hAnsi="Times New Roman"/>
          <w:sz w:val="24"/>
          <w:szCs w:val="24"/>
        </w:rPr>
        <w:t xml:space="preserve"> </w:t>
      </w:r>
      <w:r w:rsidRPr="004C4E1D">
        <w:rPr>
          <w:rFonts w:ascii="Times New Roman" w:eastAsia="Calibri" w:hAnsi="Times New Roman"/>
          <w:sz w:val="24"/>
          <w:szCs w:val="24"/>
        </w:rPr>
        <w:t>Как осуществляется сращивание волокон методом </w:t>
      </w:r>
      <w:r w:rsidRPr="004C4E1D">
        <w:rPr>
          <w:rFonts w:ascii="Times New Roman" w:eastAsia="Calibri" w:hAnsi="Times New Roman"/>
          <w:bCs/>
          <w:sz w:val="24"/>
          <w:szCs w:val="24"/>
        </w:rPr>
        <w:t>сварки</w:t>
      </w:r>
      <w:r>
        <w:rPr>
          <w:rFonts w:ascii="Times New Roman" w:eastAsia="Calibri" w:hAnsi="Times New Roman"/>
          <w:bCs/>
          <w:sz w:val="24"/>
          <w:szCs w:val="24"/>
        </w:rPr>
        <w:t>, наименование инструментов используемые в работе</w:t>
      </w:r>
    </w:p>
    <w:p w:rsidR="00A371A4" w:rsidRPr="004C4E1D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4C4E1D">
        <w:rPr>
          <w:rFonts w:ascii="Times New Roman" w:eastAsia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eastAsia="Calibri" w:hAnsi="Times New Roman"/>
          <w:sz w:val="24"/>
          <w:szCs w:val="24"/>
        </w:rPr>
        <w:t>С</w:t>
      </w:r>
      <w:r w:rsidRPr="004C4E1D">
        <w:rPr>
          <w:rFonts w:ascii="Times New Roman" w:eastAsia="Calibri" w:hAnsi="Times New Roman"/>
          <w:sz w:val="24"/>
          <w:szCs w:val="24"/>
        </w:rPr>
        <w:t>пособ соединения активного сетевого оборудования с оптоволоконной линией</w:t>
      </w:r>
      <w:r>
        <w:rPr>
          <w:rFonts w:ascii="Times New Roman" w:eastAsia="Calibri" w:hAnsi="Times New Roman"/>
          <w:sz w:val="24"/>
          <w:szCs w:val="24"/>
        </w:rPr>
        <w:t xml:space="preserve"> с</w:t>
      </w:r>
      <w:r w:rsidRPr="004C4E1D">
        <w:rPr>
          <w:rFonts w:ascii="Times New Roman" w:eastAsia="Calibri" w:hAnsi="Times New Roman"/>
          <w:sz w:val="24"/>
          <w:szCs w:val="24"/>
        </w:rPr>
        <w:t xml:space="preserve"> применением оптических коннекторов</w:t>
      </w:r>
      <w:r>
        <w:rPr>
          <w:rFonts w:ascii="Times New Roman" w:eastAsia="Calibri" w:hAnsi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</w:rPr>
        <w:t>пигтейлы</w:t>
      </w:r>
      <w:proofErr w:type="spellEnd"/>
      <w:r>
        <w:rPr>
          <w:rFonts w:ascii="Times New Roman" w:eastAsia="Calibri" w:hAnsi="Times New Roman"/>
          <w:sz w:val="24"/>
          <w:szCs w:val="24"/>
        </w:rPr>
        <w:t>)</w:t>
      </w:r>
    </w:p>
    <w:p w:rsidR="00A371A4" w:rsidRPr="00726D8B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bCs/>
          <w:sz w:val="24"/>
          <w:szCs w:val="24"/>
        </w:rPr>
      </w:pPr>
    </w:p>
    <w:p w:rsidR="00A371A4" w:rsidRDefault="00A371A4" w:rsidP="00A371A4">
      <w:pPr>
        <w:spacing w:after="5"/>
        <w:ind w:right="595"/>
        <w:jc w:val="center"/>
        <w:rPr>
          <w:rFonts w:ascii="Times New Roman" w:eastAsia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5"/>
        <w:ind w:right="595"/>
        <w:jc w:val="center"/>
        <w:rPr>
          <w:rFonts w:ascii="Times New Roman" w:eastAsia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24</w:t>
      </w:r>
    </w:p>
    <w:p w:rsidR="00A371A4" w:rsidRPr="00726D8B" w:rsidRDefault="00A371A4" w:rsidP="00A371A4">
      <w:pPr>
        <w:tabs>
          <w:tab w:val="left" w:pos="426"/>
        </w:tabs>
        <w:spacing w:after="0"/>
        <w:rPr>
          <w:rFonts w:ascii="Times New Roman" w:eastAsia="Calibri" w:hAnsi="Times New Roman"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 xml:space="preserve">1. </w:t>
      </w:r>
      <w:r>
        <w:rPr>
          <w:rFonts w:ascii="Times New Roman" w:eastAsia="Calibri" w:hAnsi="Times New Roman"/>
          <w:sz w:val="24"/>
          <w:szCs w:val="24"/>
        </w:rPr>
        <w:t>Характеристики цифровых потоков Е1 и СТМ</w:t>
      </w:r>
      <w:r w:rsidRPr="00726D8B">
        <w:rPr>
          <w:rFonts w:ascii="Times New Roman" w:eastAsia="Calibri" w:hAnsi="Times New Roman"/>
          <w:sz w:val="24"/>
          <w:szCs w:val="24"/>
        </w:rPr>
        <w:t xml:space="preserve"> </w:t>
      </w:r>
    </w:p>
    <w:p w:rsidR="00A371A4" w:rsidRPr="00BF5341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BF5341">
        <w:rPr>
          <w:rFonts w:ascii="Times New Roman" w:eastAsia="Times New Roman" w:hAnsi="Times New Roman"/>
          <w:sz w:val="24"/>
          <w:szCs w:val="24"/>
        </w:rPr>
        <w:t>2.</w:t>
      </w:r>
      <w:r w:rsidRPr="00BF5341">
        <w:rPr>
          <w:rFonts w:ascii="Times New Roman" w:hAnsi="Times New Roman"/>
          <w:sz w:val="24"/>
          <w:szCs w:val="24"/>
        </w:rPr>
        <w:t xml:space="preserve"> </w:t>
      </w:r>
      <w:r w:rsidRPr="00BF5341">
        <w:rPr>
          <w:rFonts w:ascii="Times New Roman" w:eastAsia="Calibri" w:hAnsi="Times New Roman"/>
          <w:sz w:val="24"/>
          <w:szCs w:val="24"/>
        </w:rPr>
        <w:t xml:space="preserve">Условные обозначения линейных и станционный сооружений, цель </w:t>
      </w:r>
    </w:p>
    <w:p w:rsidR="00A371A4" w:rsidRPr="00E03908" w:rsidRDefault="00A371A4" w:rsidP="00A371A4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sz w:val="24"/>
          <w:szCs w:val="24"/>
        </w:rPr>
      </w:pPr>
    </w:p>
    <w:p w:rsidR="00A371A4" w:rsidRPr="00E03908" w:rsidRDefault="00A371A4" w:rsidP="00A371A4">
      <w:pPr>
        <w:spacing w:after="306"/>
        <w:ind w:right="122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03908">
        <w:rPr>
          <w:rFonts w:ascii="Times New Roman" w:eastAsia="Times New Roman" w:hAnsi="Times New Roman"/>
          <w:b/>
          <w:bCs/>
          <w:sz w:val="24"/>
          <w:szCs w:val="24"/>
        </w:rPr>
        <w:t xml:space="preserve">ЭКЗАМЕНАЦИОНЫЙ БИЛЕТ № </w:t>
      </w:r>
      <w:r>
        <w:rPr>
          <w:rFonts w:ascii="Times New Roman" w:eastAsia="Times New Roman" w:hAnsi="Times New Roman"/>
          <w:b/>
          <w:bCs/>
          <w:sz w:val="24"/>
          <w:szCs w:val="24"/>
        </w:rPr>
        <w:t>25</w:t>
      </w:r>
    </w:p>
    <w:p w:rsidR="00A371A4" w:rsidRPr="00726D8B" w:rsidRDefault="00A371A4" w:rsidP="00A371A4">
      <w:pPr>
        <w:tabs>
          <w:tab w:val="left" w:pos="426"/>
        </w:tabs>
        <w:rPr>
          <w:rFonts w:ascii="Times New Roman" w:eastAsia="Calibri" w:hAnsi="Times New Roman"/>
          <w:sz w:val="24"/>
          <w:szCs w:val="24"/>
        </w:rPr>
      </w:pPr>
      <w:r w:rsidRPr="00726D8B">
        <w:rPr>
          <w:rFonts w:ascii="Times New Roman" w:eastAsia="Times New Roman" w:hAnsi="Times New Roman"/>
          <w:sz w:val="24"/>
          <w:szCs w:val="24"/>
        </w:rPr>
        <w:t xml:space="preserve">1. </w:t>
      </w:r>
      <w:r>
        <w:rPr>
          <w:rFonts w:ascii="Times New Roman" w:eastAsia="Calibri" w:hAnsi="Times New Roman"/>
          <w:sz w:val="24"/>
          <w:szCs w:val="24"/>
        </w:rPr>
        <w:t>Причины возникновения помех и искажений на линиях связи транспортной сети</w:t>
      </w:r>
    </w:p>
    <w:p w:rsidR="00A371A4" w:rsidRPr="000C5730" w:rsidRDefault="00A371A4" w:rsidP="00A371A4">
      <w:pPr>
        <w:tabs>
          <w:tab w:val="left" w:pos="426"/>
        </w:tabs>
        <w:rPr>
          <w:rFonts w:ascii="Calibri" w:eastAsia="Calibri" w:hAnsi="Calibri"/>
        </w:rPr>
      </w:pPr>
      <w:r w:rsidRPr="00BF5341">
        <w:rPr>
          <w:rFonts w:ascii="Times New Roman" w:eastAsia="Times New Roman" w:hAnsi="Times New Roman"/>
          <w:sz w:val="24"/>
          <w:szCs w:val="24"/>
        </w:rPr>
        <w:t>2.</w:t>
      </w:r>
      <w:r w:rsidRPr="00BF5341">
        <w:rPr>
          <w:rFonts w:ascii="Times New Roman" w:hAnsi="Times New Roman"/>
          <w:sz w:val="24"/>
          <w:szCs w:val="24"/>
        </w:rPr>
        <w:t xml:space="preserve"> </w:t>
      </w:r>
      <w:r w:rsidRPr="00BF5341">
        <w:rPr>
          <w:rFonts w:ascii="Times New Roman" w:eastAsia="Calibri" w:hAnsi="Times New Roman"/>
          <w:sz w:val="24"/>
          <w:szCs w:val="24"/>
        </w:rPr>
        <w:t>Магистральн</w:t>
      </w:r>
      <w:r>
        <w:rPr>
          <w:rFonts w:ascii="Times New Roman" w:eastAsia="Calibri" w:hAnsi="Times New Roman"/>
          <w:sz w:val="24"/>
          <w:szCs w:val="24"/>
        </w:rPr>
        <w:t>ые</w:t>
      </w:r>
      <w:r w:rsidRPr="00BF5341">
        <w:rPr>
          <w:rFonts w:ascii="Times New Roman" w:eastAsia="Calibri" w:hAnsi="Times New Roman"/>
          <w:sz w:val="24"/>
          <w:szCs w:val="24"/>
        </w:rPr>
        <w:t xml:space="preserve"> сети связи. </w:t>
      </w:r>
      <w:r>
        <w:rPr>
          <w:rFonts w:ascii="Times New Roman" w:eastAsia="Calibri" w:hAnsi="Times New Roman"/>
          <w:sz w:val="24"/>
          <w:szCs w:val="24"/>
        </w:rPr>
        <w:t>Ц</w:t>
      </w:r>
      <w:r w:rsidRPr="003D7729">
        <w:rPr>
          <w:rFonts w:ascii="Times New Roman" w:eastAsia="Calibri" w:hAnsi="Times New Roman"/>
          <w:sz w:val="24"/>
          <w:szCs w:val="24"/>
        </w:rPr>
        <w:t>ифровые потоки и оборудование, использу</w:t>
      </w:r>
      <w:r>
        <w:rPr>
          <w:rFonts w:ascii="Times New Roman" w:eastAsia="Calibri" w:hAnsi="Times New Roman"/>
          <w:sz w:val="24"/>
          <w:szCs w:val="24"/>
        </w:rPr>
        <w:t>емые</w:t>
      </w:r>
      <w:r w:rsidRPr="003D7729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на </w:t>
      </w:r>
      <w:r w:rsidRPr="003D7729">
        <w:rPr>
          <w:rFonts w:ascii="Times New Roman" w:eastAsia="Calibri" w:hAnsi="Times New Roman"/>
          <w:sz w:val="24"/>
          <w:szCs w:val="24"/>
        </w:rPr>
        <w:t>магистральной сети</w:t>
      </w:r>
      <w:r>
        <w:rPr>
          <w:rFonts w:ascii="Times New Roman" w:eastAsia="Calibri" w:hAnsi="Times New Roman"/>
          <w:sz w:val="24"/>
          <w:szCs w:val="24"/>
        </w:rPr>
        <w:t xml:space="preserve"> связи</w:t>
      </w: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174BC8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371A4" w:rsidRDefault="00A371A4" w:rsidP="005159BA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5159BA" w:rsidRDefault="005159BA" w:rsidP="005159BA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5159BA" w:rsidRDefault="005159BA" w:rsidP="005159BA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E131C8" w:rsidRDefault="00E131C8" w:rsidP="00D12C51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val="zh-CN" w:eastAsia="zh-CN"/>
        </w:rPr>
      </w:pPr>
    </w:p>
    <w:p w:rsidR="00E131C8" w:rsidRDefault="00E131C8" w:rsidP="00D12C51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val="zh-CN" w:eastAsia="zh-CN"/>
        </w:rPr>
      </w:pPr>
    </w:p>
    <w:p w:rsidR="00777BCC" w:rsidRPr="00E131C8" w:rsidRDefault="002F421B" w:rsidP="00D12C5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lastRenderedPageBreak/>
        <w:t xml:space="preserve">2.2 </w:t>
      </w:r>
      <w:r w:rsidR="00044B3B" w:rsidRPr="00E131C8">
        <w:rPr>
          <w:rFonts w:ascii="Times New Roman" w:eastAsia="Times New Roman" w:hAnsi="Times New Roman"/>
          <w:b/>
          <w:sz w:val="28"/>
          <w:szCs w:val="28"/>
          <w:lang w:val="zh-CN" w:eastAsia="zh-CN"/>
        </w:rPr>
        <w:t>Критерии оценки</w:t>
      </w:r>
      <w:r w:rsidR="00044B3B" w:rsidRPr="00E131C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044B3B" w:rsidRPr="00E131C8">
        <w:rPr>
          <w:rFonts w:ascii="Times New Roman" w:eastAsia="Calibri" w:hAnsi="Times New Roman"/>
          <w:b/>
          <w:sz w:val="28"/>
          <w:szCs w:val="28"/>
        </w:rPr>
        <w:t>лабораторных работ и практических занятий</w:t>
      </w:r>
    </w:p>
    <w:p w:rsidR="00D12C51" w:rsidRDefault="00D12C5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Методические указания по выполнению:</w:t>
      </w:r>
      <w:r>
        <w:rPr>
          <w:rFonts w:ascii="Times New Roman" w:eastAsia="Calibri" w:hAnsi="Times New Roman"/>
          <w:sz w:val="24"/>
          <w:szCs w:val="24"/>
        </w:rPr>
        <w:t xml:space="preserve"> выполнить работу, ответить на контрольный вопросы и составить отчёт о проделанной работе.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Критерии оценки результатов лабораторной и практической работ.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Оценка «отлично» - если обучающийся выполнил задание, правильно ответил на все вопросы, составил отчет о проделанной лабораторной работе и практического занятия в отведенное время.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Оценка «хорошо» - если обучающийся выполнил задание, правильно ответил на 2 вопроса, составил отчет о проделанной лабораторной работе и практического занятия в отведенное время. 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Оценка «удовлетворительно» -  если обучающийся выполнил задание, правильно ответил на 1 вопрос.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Оценка «неудовлетворительно» - если обучающийся не ответ</w:t>
      </w:r>
      <w:r w:rsidR="008069B3">
        <w:rPr>
          <w:rFonts w:ascii="Times New Roman" w:eastAsia="Calibri" w:hAnsi="Times New Roman"/>
          <w:sz w:val="24"/>
          <w:szCs w:val="24"/>
        </w:rPr>
        <w:t xml:space="preserve">ил правильно ни на один вопрос </w:t>
      </w:r>
      <w:r>
        <w:rPr>
          <w:rFonts w:ascii="Times New Roman" w:eastAsia="Calibri" w:hAnsi="Times New Roman"/>
          <w:sz w:val="24"/>
          <w:szCs w:val="24"/>
        </w:rPr>
        <w:t xml:space="preserve">и не   составил отчет о </w:t>
      </w:r>
      <w:r w:rsidR="00E131C8">
        <w:rPr>
          <w:rFonts w:ascii="Times New Roman" w:eastAsia="Calibri" w:hAnsi="Times New Roman"/>
          <w:sz w:val="24"/>
          <w:szCs w:val="24"/>
        </w:rPr>
        <w:t xml:space="preserve">проделанной лабораторной </w:t>
      </w:r>
      <w:proofErr w:type="gramStart"/>
      <w:r w:rsidR="00E131C8">
        <w:rPr>
          <w:rFonts w:ascii="Times New Roman" w:eastAsia="Calibri" w:hAnsi="Times New Roman"/>
          <w:sz w:val="24"/>
          <w:szCs w:val="24"/>
        </w:rPr>
        <w:t>работе</w:t>
      </w:r>
      <w:r>
        <w:rPr>
          <w:rFonts w:ascii="Times New Roman" w:eastAsia="Calibri" w:hAnsi="Times New Roman"/>
          <w:sz w:val="24"/>
          <w:szCs w:val="24"/>
        </w:rPr>
        <w:t xml:space="preserve">  практического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занятия  в отведенное время.</w:t>
      </w:r>
    </w:p>
    <w:p w:rsidR="00777BCC" w:rsidRDefault="00451343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Тематика </w:t>
      </w:r>
      <w:r w:rsidR="00044B3B">
        <w:rPr>
          <w:rFonts w:ascii="Times New Roman" w:eastAsia="Calibri" w:hAnsi="Times New Roman"/>
          <w:b/>
          <w:sz w:val="24"/>
          <w:szCs w:val="24"/>
        </w:rPr>
        <w:t>лабораторных работ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074EEF">
        <w:rPr>
          <w:rFonts w:ascii="Times New Roman" w:eastAsia="Calibri" w:hAnsi="Times New Roman"/>
          <w:b/>
          <w:sz w:val="24"/>
          <w:szCs w:val="24"/>
        </w:rPr>
        <w:t xml:space="preserve">по </w:t>
      </w:r>
      <w:r w:rsidR="00074EEF" w:rsidRPr="00074EEF">
        <w:rPr>
          <w:rFonts w:ascii="Times New Roman" w:eastAsia="Calibri" w:hAnsi="Times New Roman"/>
          <w:b/>
          <w:sz w:val="24"/>
          <w:szCs w:val="24"/>
        </w:rPr>
        <w:t>МДК 02.02. «Монтаж и обслуживание    оптических систем передачи транспортных сетей»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ЛР</w:t>
      </w:r>
      <w:r w:rsidRPr="00074EEF">
        <w:rPr>
          <w:rFonts w:ascii="Times New Roman" w:eastAsia="Calibri" w:hAnsi="Times New Roman"/>
          <w:sz w:val="24"/>
          <w:szCs w:val="24"/>
        </w:rPr>
        <w:t>1 Монтаж линии коаксиального кабеля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 xml:space="preserve">ЛР2 Отработка практических навыков коммутации кабельных телекоммуникационных систем 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3 Построение локальных сетей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4 Исследование работы маршрутизатора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 xml:space="preserve">ЛР 5. Исследование работы коммутаторов 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 xml:space="preserve">ЛР 6 Построение административных подсетей 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7 Узлы генераторного оборудования ЦСП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 xml:space="preserve">ЛР 8. Выбор передающего оптического модуля 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9 Выбор приёмного оптического модуля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10 Измерение параметров цифрового потока Е1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11 Изучение оборудования сетей ИКМ-30 САЦО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12 Подключение маршрутизатора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13 Исследование принципов организации локальных сетей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14 Импульсно-кодовая модуляция ИКМ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15 Приемник цикловой синхронизации ЦСП</w:t>
      </w:r>
    </w:p>
    <w:p w:rsidR="00074EEF" w:rsidRP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16 Регенераторы цифровой линии передачи ЦСП</w:t>
      </w:r>
    </w:p>
    <w:p w:rsidR="00074EEF" w:rsidRDefault="00074EEF" w:rsidP="00074E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4EEF">
        <w:rPr>
          <w:rFonts w:ascii="Times New Roman" w:eastAsia="Calibri" w:hAnsi="Times New Roman"/>
          <w:sz w:val="24"/>
          <w:szCs w:val="24"/>
        </w:rPr>
        <w:t>ЛР 17 Проверка канала тональной частоты контрольно-измерительными приборами</w:t>
      </w:r>
    </w:p>
    <w:p w:rsid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Тематика практических занятий по </w:t>
      </w:r>
      <w:r w:rsidRPr="00074EEF">
        <w:rPr>
          <w:rFonts w:ascii="Times New Roman" w:eastAsia="Calibri" w:hAnsi="Times New Roman"/>
          <w:b/>
          <w:sz w:val="24"/>
          <w:szCs w:val="24"/>
        </w:rPr>
        <w:t>МДК 02.02. «Монтаж и обслуживание    оптических систем передачи транспортных сетей»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1. Подключение маршрутизатора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 xml:space="preserve">2. Подключение коммутатора 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3. Разбиение сетей на подсети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4. Подключение сетевого оборудования локальных сетей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5. Построение вертикальной магистральной линии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6. Подключение приемника цикловой синхронизации ЦСП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7. Подключение регенератора цифровой линии передачи ЦСП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8. Контрольно-измерительные приборы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9. Измерение параметров импульсно-кодовой модуляция ИКМ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10. Демодуляция ИКМ сигнала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11. Дискретизация при ИКМ и частота Котельникова-Найквиста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12. Моделирование системы передачи с временным разделением каналов TDM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13. Передача данных по оптоволокну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14. Изучение оборудования местной транспортной сети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lastRenderedPageBreak/>
        <w:t>15. Изучение оборудования магистральной транспортной сети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16. Паспортизация каналов, групповых и сетевых трактов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17. Составление паспорта канала ТЧ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 xml:space="preserve">18. Составление паспорта цифрового канала  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 xml:space="preserve">19. Составление паспорта цифрового тракта  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20. Составление схемы местной транспортной сети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 xml:space="preserve">21. Изучение схемы </w:t>
      </w:r>
      <w:proofErr w:type="spellStart"/>
      <w:r w:rsidRPr="00451343">
        <w:rPr>
          <w:rFonts w:ascii="Times New Roman" w:eastAsia="Calibri" w:hAnsi="Times New Roman"/>
          <w:sz w:val="24"/>
          <w:szCs w:val="24"/>
        </w:rPr>
        <w:t>зоновой</w:t>
      </w:r>
      <w:proofErr w:type="spellEnd"/>
      <w:r w:rsidRPr="00451343">
        <w:rPr>
          <w:rFonts w:ascii="Times New Roman" w:eastAsia="Calibri" w:hAnsi="Times New Roman"/>
          <w:sz w:val="24"/>
          <w:szCs w:val="24"/>
        </w:rPr>
        <w:t xml:space="preserve"> транспортной сети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22. Изучение схемы магистральной транспортной сети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23. Расчет длины регенерационного участка оптических систем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 xml:space="preserve">24. Расчет длины регенерационного участка </w:t>
      </w:r>
      <w:proofErr w:type="spellStart"/>
      <w:r w:rsidRPr="00451343">
        <w:rPr>
          <w:rFonts w:ascii="Times New Roman" w:eastAsia="Calibri" w:hAnsi="Times New Roman"/>
          <w:sz w:val="24"/>
          <w:szCs w:val="24"/>
        </w:rPr>
        <w:t>зоновых</w:t>
      </w:r>
      <w:proofErr w:type="spellEnd"/>
      <w:r w:rsidRPr="00451343">
        <w:rPr>
          <w:rFonts w:ascii="Times New Roman" w:eastAsia="Calibri" w:hAnsi="Times New Roman"/>
          <w:sz w:val="24"/>
          <w:szCs w:val="24"/>
        </w:rPr>
        <w:t xml:space="preserve"> оптических систем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25. Расчет длины регенерационного участка магистральных оптических систем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26. Расчет длины регенерационного участка магистральных оптических систем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27. Изучение программного обеспечения телекоммуникационного оборудования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28. Методы программного обеспечения устройств в сетях телекоммуникации</w:t>
      </w:r>
    </w:p>
    <w:p w:rsidR="00451343" w:rsidRPr="00451343" w:rsidRDefault="00451343" w:rsidP="00451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29. Особенности программного обеспечения устройств телекоммуникаций</w:t>
      </w:r>
    </w:p>
    <w:p w:rsidR="00777BCC" w:rsidRPr="00451343" w:rsidRDefault="00451343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451343">
        <w:rPr>
          <w:rFonts w:ascii="Times New Roman" w:eastAsia="Calibri" w:hAnsi="Times New Roman"/>
          <w:sz w:val="24"/>
          <w:szCs w:val="24"/>
        </w:rPr>
        <w:t>30. Операционная система и распределение ресурсов управляющего устройства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Курсовое проектирование</w:t>
      </w:r>
    </w:p>
    <w:p w:rsidR="00777BCC" w:rsidRDefault="00044B3B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Оцениваемые компетенции: ПК2.1, ПК 2.2, ПК2, ОК1, ОК 2, ОК 4 </w:t>
      </w:r>
    </w:p>
    <w:p w:rsidR="00777BCC" w:rsidRDefault="00777BCC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458"/>
        <w:gridCol w:w="7948"/>
        <w:gridCol w:w="1222"/>
      </w:tblGrid>
      <w:tr w:rsidR="00777BCC" w:rsidTr="00D12C51">
        <w:trPr>
          <w:trHeight w:val="563"/>
        </w:trPr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242" w:type="dxa"/>
          </w:tcPr>
          <w:p w:rsidR="00777BCC" w:rsidRDefault="00044B3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Оценка (да / нет) </w:t>
            </w: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курсовой работы теме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работы с точки зрения ее завершенности, актуальности и возможности внедрения в практику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конкретно формулировать задачи работы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Наличие системности, логической взаимосвязи всех частей курсовой работы друг с другом и с более общей задачей (проблемой), ясность изложения материала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методами сбора, хранения и обработки информации, применяемыми в сфере его профессиональной деятельности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анализировать и прогнозировать состояние и динамику объектов деятельности с использованием методов анализа и прогноза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применяемыми в сфере своей профессиональной деятельности компьютерными средствами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подготовленности обучающегося, инициативности, ответственности и самостоятельности принятия решений при решении задач курсовой работы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обучающегося работать с литературными источниками, справочниками и способность ясно и четко излагать материал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графика выполнения курсовой работы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77BCC">
        <w:tc>
          <w:tcPr>
            <w:tcW w:w="426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61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курсовой работы</w:t>
            </w:r>
          </w:p>
        </w:tc>
        <w:tc>
          <w:tcPr>
            <w:tcW w:w="1242" w:type="dxa"/>
          </w:tcPr>
          <w:p w:rsidR="00777BCC" w:rsidRDefault="00777BC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p w:rsidR="00777BCC" w:rsidRDefault="00044B3B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Оценивание курсовой работы осуществляется по четырех балльной системе:</w:t>
      </w:r>
    </w:p>
    <w:p w:rsidR="00777BCC" w:rsidRDefault="00044B3B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«отлично», «хорошо», «удовлетворительно», «неудовлетворительно».</w:t>
      </w:r>
    </w:p>
    <w:p w:rsidR="00777BCC" w:rsidRDefault="00044B3B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Критерии оценки результата </w:t>
      </w:r>
    </w:p>
    <w:p w:rsidR="00777BCC" w:rsidRDefault="00777BCC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368"/>
        <w:gridCol w:w="4260"/>
      </w:tblGrid>
      <w:tr w:rsidR="00777BCC">
        <w:tc>
          <w:tcPr>
            <w:tcW w:w="5778" w:type="dxa"/>
          </w:tcPr>
          <w:p w:rsidR="00777BCC" w:rsidRDefault="00044B3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Число положительных показателей оценки результата</w:t>
            </w:r>
          </w:p>
        </w:tc>
        <w:tc>
          <w:tcPr>
            <w:tcW w:w="4503" w:type="dxa"/>
          </w:tcPr>
          <w:p w:rsidR="00777BCC" w:rsidRDefault="00044B3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777BCC">
        <w:tc>
          <w:tcPr>
            <w:tcW w:w="5778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12-11</w:t>
            </w:r>
          </w:p>
        </w:tc>
        <w:tc>
          <w:tcPr>
            <w:tcW w:w="450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</w:tr>
      <w:tr w:rsidR="00777BCC">
        <w:tc>
          <w:tcPr>
            <w:tcW w:w="5778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10-9</w:t>
            </w:r>
          </w:p>
        </w:tc>
        <w:tc>
          <w:tcPr>
            <w:tcW w:w="450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</w:tr>
      <w:tr w:rsidR="00777BCC">
        <w:tc>
          <w:tcPr>
            <w:tcW w:w="5778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8- 6</w:t>
            </w:r>
          </w:p>
        </w:tc>
        <w:tc>
          <w:tcPr>
            <w:tcW w:w="450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</w:tr>
      <w:tr w:rsidR="00777BCC">
        <w:tc>
          <w:tcPr>
            <w:tcW w:w="5778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и менее</w:t>
            </w:r>
          </w:p>
        </w:tc>
        <w:tc>
          <w:tcPr>
            <w:tcW w:w="4503" w:type="dxa"/>
          </w:tcPr>
          <w:p w:rsidR="00777BCC" w:rsidRDefault="00044B3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удовлетворительно</w:t>
            </w:r>
          </w:p>
        </w:tc>
      </w:tr>
    </w:tbl>
    <w:p w:rsidR="00777BCC" w:rsidRDefault="00777BCC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Перечень тем курсового проектирования</w:t>
      </w:r>
    </w:p>
    <w:p w:rsidR="00777BCC" w:rsidRDefault="00777BCC">
      <w:pPr>
        <w:tabs>
          <w:tab w:val="left" w:pos="142"/>
          <w:tab w:val="left" w:pos="42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ff"/>
        <w:tblW w:w="9634" w:type="dxa"/>
        <w:tblLook w:val="04A0" w:firstRow="1" w:lastRow="0" w:firstColumn="1" w:lastColumn="0" w:noHBand="0" w:noVBand="1"/>
      </w:tblPr>
      <w:tblGrid>
        <w:gridCol w:w="562"/>
        <w:gridCol w:w="9072"/>
      </w:tblGrid>
      <w:tr w:rsidR="00777BCC" w:rsidTr="00542B51">
        <w:tc>
          <w:tcPr>
            <w:tcW w:w="562" w:type="dxa"/>
          </w:tcPr>
          <w:p w:rsidR="00777BCC" w:rsidRDefault="00044B3B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</w:tcPr>
          <w:p w:rsidR="00777BCC" w:rsidRDefault="00044B3B" w:rsidP="00542B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курсовых работ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Алгоритм построения сетевых элементов в транспортных сетях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Сравнительный анализ эффективности архитектурных решений транспортных сетей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Разработка плана технического обслуживания транспортных сетей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Принципы эксплуатации оптических транспортных систем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Конфигурирование оборудования оптических транспортных систем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Анализ результатов измерений каналов и трактов транспортных систем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 xml:space="preserve"> Проектирование транспортной сети на основе технологии </w:t>
            </w:r>
            <w:r w:rsidRPr="00631D13">
              <w:rPr>
                <w:w w:val="92"/>
                <w:sz w:val="24"/>
                <w:szCs w:val="24"/>
                <w:lang w:val="en-US"/>
              </w:rPr>
              <w:t>S</w:t>
            </w:r>
            <w:r w:rsidRPr="00631D13">
              <w:rPr>
                <w:w w:val="92"/>
                <w:sz w:val="24"/>
                <w:szCs w:val="24"/>
                <w:lang w:bidi="ru-RU"/>
              </w:rPr>
              <w:t xml:space="preserve">DH 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Проектирование магистральной радиорелейной линии связи с использованием цифрового оборудования</w:t>
            </w:r>
          </w:p>
        </w:tc>
      </w:tr>
      <w:tr w:rsidR="00F32788" w:rsidTr="00542B51">
        <w:tc>
          <w:tcPr>
            <w:tcW w:w="562" w:type="dxa"/>
          </w:tcPr>
          <w:p w:rsidR="00F32788" w:rsidRDefault="00F32788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vertAlign w:val="superscript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Проектирование волоконно-оптической системы связи на участке Махачкала-Хасавюрт.</w:t>
            </w:r>
            <w:r w:rsidRPr="00631D13">
              <w:rPr>
                <w:w w:val="92"/>
                <w:sz w:val="24"/>
                <w:szCs w:val="24"/>
                <w:vertAlign w:val="superscript"/>
                <w:lang w:bidi="ru-RU"/>
              </w:rPr>
              <w:t xml:space="preserve"> </w:t>
            </w:r>
          </w:p>
        </w:tc>
      </w:tr>
      <w:tr w:rsidR="00F32788" w:rsidTr="00542B51">
        <w:tc>
          <w:tcPr>
            <w:tcW w:w="562" w:type="dxa"/>
          </w:tcPr>
          <w:p w:rsidR="00F32788" w:rsidRDefault="00542B51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 xml:space="preserve">Проектирование ЛВС административного здания </w:t>
            </w:r>
          </w:p>
        </w:tc>
      </w:tr>
      <w:tr w:rsidR="00F32788" w:rsidTr="00542B51">
        <w:tc>
          <w:tcPr>
            <w:tcW w:w="562" w:type="dxa"/>
          </w:tcPr>
          <w:p w:rsidR="00F32788" w:rsidRDefault="00542B51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Проектирование волоконно-оптической системы передачи</w:t>
            </w:r>
          </w:p>
        </w:tc>
      </w:tr>
      <w:tr w:rsidR="00F32788" w:rsidTr="00542B51">
        <w:tc>
          <w:tcPr>
            <w:tcW w:w="562" w:type="dxa"/>
          </w:tcPr>
          <w:p w:rsidR="00F32788" w:rsidRDefault="00542B51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Проектирование транспортной связи Махачкала- Буйнакск</w:t>
            </w:r>
          </w:p>
        </w:tc>
      </w:tr>
      <w:tr w:rsidR="00F32788" w:rsidTr="00542B51">
        <w:tc>
          <w:tcPr>
            <w:tcW w:w="562" w:type="dxa"/>
          </w:tcPr>
          <w:p w:rsidR="00F32788" w:rsidRDefault="00542B51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 xml:space="preserve">Разработка транспортной сети </w:t>
            </w:r>
            <w:r w:rsidRPr="00631D13">
              <w:rPr>
                <w:w w:val="92"/>
                <w:sz w:val="24"/>
                <w:szCs w:val="24"/>
                <w:lang w:val="en-US"/>
              </w:rPr>
              <w:t>SDH</w:t>
            </w:r>
            <w:r w:rsidRPr="00631D13">
              <w:rPr>
                <w:w w:val="92"/>
                <w:sz w:val="24"/>
                <w:szCs w:val="24"/>
                <w:lang w:bidi="ru-RU"/>
              </w:rPr>
              <w:t xml:space="preserve"> в г. Махачкала</w:t>
            </w:r>
          </w:p>
        </w:tc>
      </w:tr>
      <w:tr w:rsidR="00F32788" w:rsidTr="00542B51">
        <w:tc>
          <w:tcPr>
            <w:tcW w:w="562" w:type="dxa"/>
          </w:tcPr>
          <w:p w:rsidR="00F32788" w:rsidRDefault="00542B51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vertAlign w:val="superscript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Проектирование оптической транспортной сети</w:t>
            </w:r>
            <w:r w:rsidRPr="00631D13">
              <w:rPr>
                <w:w w:val="92"/>
                <w:sz w:val="24"/>
                <w:szCs w:val="24"/>
                <w:vertAlign w:val="superscript"/>
                <w:lang w:bidi="ru-RU"/>
              </w:rPr>
              <w:t xml:space="preserve"> </w:t>
            </w:r>
          </w:p>
        </w:tc>
      </w:tr>
      <w:tr w:rsidR="00F32788" w:rsidTr="00542B51">
        <w:tc>
          <w:tcPr>
            <w:tcW w:w="562" w:type="dxa"/>
          </w:tcPr>
          <w:p w:rsidR="00F32788" w:rsidRDefault="00542B51" w:rsidP="00F3278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F32788" w:rsidRPr="00631D13" w:rsidRDefault="00F32788" w:rsidP="00F32788">
            <w:pPr>
              <w:spacing w:after="0" w:line="240" w:lineRule="auto"/>
              <w:rPr>
                <w:w w:val="92"/>
                <w:sz w:val="24"/>
                <w:szCs w:val="24"/>
                <w:lang w:bidi="ru-RU"/>
              </w:rPr>
            </w:pPr>
            <w:r w:rsidRPr="00631D13">
              <w:rPr>
                <w:w w:val="92"/>
                <w:sz w:val="24"/>
                <w:szCs w:val="24"/>
                <w:lang w:bidi="ru-RU"/>
              </w:rPr>
              <w:t>Модернизация магистральной радиорелейной линии связи с использованием цифрового оборудования</w:t>
            </w:r>
          </w:p>
        </w:tc>
      </w:tr>
    </w:tbl>
    <w:p w:rsidR="00777BCC" w:rsidRDefault="00777BCC">
      <w:pPr>
        <w:tabs>
          <w:tab w:val="left" w:pos="142"/>
          <w:tab w:val="left" w:pos="426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131C8" w:rsidRDefault="00E131C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069B3" w:rsidRDefault="008069B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069B3" w:rsidRDefault="007C2DEA" w:rsidP="00AB2D9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3. </w:t>
      </w:r>
      <w:r w:rsidR="008069B3" w:rsidRPr="008069B3">
        <w:rPr>
          <w:rFonts w:ascii="Times New Roman" w:eastAsia="Times New Roman" w:hAnsi="Times New Roman"/>
          <w:b/>
          <w:sz w:val="24"/>
          <w:szCs w:val="24"/>
        </w:rPr>
        <w:t>СПИСОК ИСПОЛЬЗУЕМЫХ ИСТОЧНИКОВ И ЛИТЕРАТУРЫ</w:t>
      </w:r>
    </w:p>
    <w:p w:rsidR="00AB2D93" w:rsidRPr="008069B3" w:rsidRDefault="00AB2D93" w:rsidP="00AB2D9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069B3" w:rsidRPr="00437266" w:rsidRDefault="008069B3" w:rsidP="008069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1. Правила технической эксплуатации первичных сетей взаимоувязанной сети связи Российской Федерации. Книги 1.2. Введены в дейст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вие приказом Госкомсвязи РФ от </w:t>
      </w:r>
      <w:r w:rsidR="00C60802">
        <w:rPr>
          <w:rFonts w:ascii="Times New Roman" w:eastAsia="Times New Roman" w:hAnsi="Times New Roman"/>
          <w:color w:val="000000"/>
          <w:sz w:val="24"/>
          <w:szCs w:val="24"/>
        </w:rPr>
        <w:t>19.10.201</w:t>
      </w: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9 №197. </w:t>
      </w:r>
    </w:p>
    <w:p w:rsidR="008069B3" w:rsidRPr="00437266" w:rsidRDefault="008069B3" w:rsidP="008069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3. Нормы на электрические параметры цифровых каналов и трактов магистральной и внутризоновой первичных сетей. Введены в действие пр</w:t>
      </w:r>
      <w:r w:rsidR="00C60802">
        <w:rPr>
          <w:rFonts w:ascii="Times New Roman" w:eastAsia="Times New Roman" w:hAnsi="Times New Roman"/>
          <w:color w:val="000000"/>
          <w:sz w:val="24"/>
          <w:szCs w:val="24"/>
        </w:rPr>
        <w:t>иказом Минсвязи РФ от 10.08.2020</w:t>
      </w: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г. № 92.</w:t>
      </w:r>
    </w:p>
    <w:p w:rsidR="008069B3" w:rsidRPr="00437266" w:rsidRDefault="008069B3" w:rsidP="008069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4. Гвоздева В. А., Лаврентьева И. Ю. Основы построения автоматизированных информационных систем: учебник для студентов образовательных учреждений среднего профессионального образования М.; Форум; </w:t>
      </w:r>
      <w:r w:rsidR="00C60802">
        <w:rPr>
          <w:rFonts w:ascii="Times New Roman" w:eastAsia="Times New Roman" w:hAnsi="Times New Roman"/>
          <w:color w:val="000000"/>
          <w:sz w:val="24"/>
          <w:szCs w:val="24"/>
        </w:rPr>
        <w:t>202</w:t>
      </w: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3 </w:t>
      </w:r>
    </w:p>
    <w:p w:rsidR="008069B3" w:rsidRPr="00437266" w:rsidRDefault="008069B3" w:rsidP="008069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5. </w:t>
      </w:r>
      <w:proofErr w:type="spellStart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Гводева</w:t>
      </w:r>
      <w:proofErr w:type="spellEnd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В. А. Информатика, автоматизированные информационные технологии и системы: Учебник / В.А. Гвоздева. -</w:t>
      </w:r>
      <w:r w:rsidR="00C60802">
        <w:rPr>
          <w:rFonts w:ascii="Times New Roman" w:eastAsia="Times New Roman" w:hAnsi="Times New Roman"/>
          <w:color w:val="000000"/>
          <w:sz w:val="24"/>
          <w:szCs w:val="24"/>
        </w:rPr>
        <w:t xml:space="preserve"> М.: ИД ФОРУМ: НИЦ ИНФРА-М, 2019</w:t>
      </w: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. - 544 с.: ил.; 60x90 1/16. - (Профессиональное образование). (переплет) ISBN 978-5-8199-0449-7</w:t>
      </w:r>
    </w:p>
    <w:p w:rsidR="008069B3" w:rsidRPr="00437266" w:rsidRDefault="008069B3" w:rsidP="008069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6. Тищенко, А.Б. Многоканальные телекоммуникационные системы. Ч.1.Принципы построения телеком. систем с времен. раздел. каналов: </w:t>
      </w:r>
      <w:proofErr w:type="spellStart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Уч.пос</w:t>
      </w:r>
      <w:proofErr w:type="spellEnd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./ </w:t>
      </w:r>
      <w:proofErr w:type="spellStart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А.Б.Тищенк</w:t>
      </w:r>
      <w:r w:rsidR="00C60802">
        <w:rPr>
          <w:rFonts w:ascii="Times New Roman" w:eastAsia="Times New Roman" w:hAnsi="Times New Roman"/>
          <w:color w:val="000000"/>
          <w:sz w:val="24"/>
          <w:szCs w:val="24"/>
        </w:rPr>
        <w:t>о</w:t>
      </w:r>
      <w:proofErr w:type="spellEnd"/>
      <w:r w:rsidR="00C60802">
        <w:rPr>
          <w:rFonts w:ascii="Times New Roman" w:eastAsia="Times New Roman" w:hAnsi="Times New Roman"/>
          <w:color w:val="000000"/>
          <w:sz w:val="24"/>
          <w:szCs w:val="24"/>
        </w:rPr>
        <w:t xml:space="preserve">. - </w:t>
      </w:r>
      <w:proofErr w:type="gramStart"/>
      <w:r w:rsidR="00C60802">
        <w:rPr>
          <w:rFonts w:ascii="Times New Roman" w:eastAsia="Times New Roman" w:hAnsi="Times New Roman"/>
          <w:color w:val="000000"/>
          <w:sz w:val="24"/>
          <w:szCs w:val="24"/>
        </w:rPr>
        <w:t>М.:ИЦ</w:t>
      </w:r>
      <w:proofErr w:type="gramEnd"/>
      <w:r w:rsidR="00C60802">
        <w:rPr>
          <w:rFonts w:ascii="Times New Roman" w:eastAsia="Times New Roman" w:hAnsi="Times New Roman"/>
          <w:color w:val="000000"/>
          <w:sz w:val="24"/>
          <w:szCs w:val="24"/>
        </w:rPr>
        <w:t xml:space="preserve"> РИОР:НИЦ ИНФРА-М,2019</w:t>
      </w: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- 104 с.: 60x88 1/16. - (</w:t>
      </w:r>
      <w:proofErr w:type="spellStart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ВО:Бакалавр</w:t>
      </w:r>
      <w:proofErr w:type="spellEnd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.;Магистр.). (о) ISBN 978-5-369-01184-3</w:t>
      </w:r>
    </w:p>
    <w:p w:rsidR="008069B3" w:rsidRPr="00437266" w:rsidRDefault="008069B3" w:rsidP="008069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7.Гольдштейн, Б.С. Сети связи пост NGN/ </w:t>
      </w:r>
      <w:proofErr w:type="spellStart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Б.С.Гольдштейн</w:t>
      </w:r>
      <w:proofErr w:type="spellEnd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, А.В. Кучеряв</w:t>
      </w:r>
      <w:r w:rsidR="00C60802">
        <w:rPr>
          <w:rFonts w:ascii="Times New Roman" w:eastAsia="Times New Roman" w:hAnsi="Times New Roman"/>
          <w:color w:val="000000"/>
          <w:sz w:val="24"/>
          <w:szCs w:val="24"/>
        </w:rPr>
        <w:t>ый. – СПб</w:t>
      </w:r>
      <w:proofErr w:type="gramStart"/>
      <w:r w:rsidR="00C60802">
        <w:rPr>
          <w:rFonts w:ascii="Times New Roman" w:eastAsia="Times New Roman" w:hAnsi="Times New Roman"/>
          <w:color w:val="000000"/>
          <w:sz w:val="24"/>
          <w:szCs w:val="24"/>
        </w:rPr>
        <w:t>.:  БХВ</w:t>
      </w:r>
      <w:proofErr w:type="gramEnd"/>
      <w:r w:rsidR="00C60802">
        <w:rPr>
          <w:rFonts w:ascii="Times New Roman" w:eastAsia="Times New Roman" w:hAnsi="Times New Roman"/>
          <w:color w:val="000000"/>
          <w:sz w:val="24"/>
          <w:szCs w:val="24"/>
        </w:rPr>
        <w:t>-Петербург, 2018</w:t>
      </w: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. – 160с. ISBN 978-5-9775-0900-8</w:t>
      </w:r>
    </w:p>
    <w:p w:rsidR="008069B3" w:rsidRPr="00437266" w:rsidRDefault="008069B3" w:rsidP="008069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8.Пятибратов, А.П. и др. Вычислительные системы и сети телекоммуникаций: учебник/ А.П. </w:t>
      </w:r>
      <w:proofErr w:type="spellStart"/>
      <w:proofErr w:type="gramStart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Пятибратов</w:t>
      </w:r>
      <w:proofErr w:type="spellEnd"/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C60802">
        <w:rPr>
          <w:rFonts w:ascii="Times New Roman" w:eastAsia="Times New Roman" w:hAnsi="Times New Roman"/>
          <w:color w:val="000000"/>
          <w:sz w:val="24"/>
          <w:szCs w:val="24"/>
        </w:rPr>
        <w:t>-</w:t>
      </w:r>
      <w:proofErr w:type="gramEnd"/>
      <w:r w:rsidR="00C60802">
        <w:rPr>
          <w:rFonts w:ascii="Times New Roman" w:eastAsia="Times New Roman" w:hAnsi="Times New Roman"/>
          <w:color w:val="000000"/>
          <w:sz w:val="24"/>
          <w:szCs w:val="24"/>
        </w:rPr>
        <w:t xml:space="preserve"> М.: Финансы и статистика, 2018</w:t>
      </w: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. – 372с. ISBN 978-5-406-01118-8</w:t>
      </w:r>
    </w:p>
    <w:p w:rsidR="008069B3" w:rsidRPr="00437266" w:rsidRDefault="008069B3" w:rsidP="008069B3">
      <w:pPr>
        <w:keepNext/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Дополнительные источники</w:t>
      </w:r>
    </w:p>
    <w:p w:rsidR="008069B3" w:rsidRPr="00437266" w:rsidRDefault="008069B3" w:rsidP="00F062E5">
      <w:pPr>
        <w:keepNext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ascii="Times New Roman" w:eastAsia="Times New Roman" w:hAnsi="Times New Roman"/>
          <w:sz w:val="24"/>
          <w:szCs w:val="24"/>
        </w:rPr>
      </w:pPr>
      <w:proofErr w:type="spellStart"/>
      <w:r w:rsidRPr="00437266">
        <w:rPr>
          <w:rFonts w:ascii="Times New Roman" w:eastAsia="Times New Roman" w:hAnsi="Times New Roman"/>
          <w:sz w:val="24"/>
          <w:szCs w:val="24"/>
        </w:rPr>
        <w:t>Битнер</w:t>
      </w:r>
      <w:proofErr w:type="spellEnd"/>
      <w:r w:rsidRPr="00437266">
        <w:rPr>
          <w:rFonts w:ascii="Times New Roman" w:eastAsia="Times New Roman" w:hAnsi="Times New Roman"/>
          <w:sz w:val="24"/>
          <w:szCs w:val="24"/>
        </w:rPr>
        <w:t>, В</w:t>
      </w:r>
      <w:r>
        <w:rPr>
          <w:rFonts w:ascii="Times New Roman" w:eastAsia="Times New Roman" w:hAnsi="Times New Roman"/>
          <w:sz w:val="24"/>
          <w:szCs w:val="24"/>
        </w:rPr>
        <w:t>.И. Сети нового поколения – NGN</w:t>
      </w:r>
      <w:r w:rsidRPr="00437266">
        <w:rPr>
          <w:rFonts w:ascii="Times New Roman" w:eastAsia="Times New Roman" w:hAnsi="Times New Roman"/>
          <w:sz w:val="24"/>
          <w:szCs w:val="24"/>
        </w:rPr>
        <w:t>: учеб. пособие / Ц.Ц.</w:t>
      </w:r>
      <w:r w:rsidR="00C60802">
        <w:rPr>
          <w:rFonts w:ascii="Times New Roman" w:eastAsia="Times New Roman" w:hAnsi="Times New Roman"/>
          <w:sz w:val="24"/>
          <w:szCs w:val="24"/>
        </w:rPr>
        <w:t>,2019 г.</w:t>
      </w:r>
    </w:p>
    <w:p w:rsidR="008069B3" w:rsidRPr="00437266" w:rsidRDefault="008069B3" w:rsidP="00F062E5">
      <w:pPr>
        <w:keepNext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ascii="Times New Roman" w:eastAsia="Times New Roman" w:hAnsi="Times New Roman"/>
          <w:sz w:val="24"/>
          <w:szCs w:val="24"/>
        </w:rPr>
      </w:pPr>
      <w:r w:rsidRPr="00437266">
        <w:rPr>
          <w:rFonts w:ascii="Times New Roman" w:eastAsia="Times New Roman" w:hAnsi="Times New Roman"/>
          <w:sz w:val="24"/>
          <w:szCs w:val="24"/>
        </w:rPr>
        <w:t xml:space="preserve">Михайлова, В.И. </w:t>
      </w:r>
      <w:proofErr w:type="spellStart"/>
      <w:proofErr w:type="gramStart"/>
      <w:r w:rsidRPr="00437266">
        <w:rPr>
          <w:rFonts w:ascii="Times New Roman" w:eastAsia="Times New Roman" w:hAnsi="Times New Roman"/>
          <w:sz w:val="24"/>
          <w:szCs w:val="24"/>
        </w:rPr>
        <w:t>Битнер</w:t>
      </w:r>
      <w:proofErr w:type="spellEnd"/>
      <w:r w:rsidRPr="00437266"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  <w:r w:rsidRPr="00437266">
        <w:rPr>
          <w:rFonts w:ascii="Times New Roman" w:eastAsia="Times New Roman" w:hAnsi="Times New Roman"/>
          <w:sz w:val="24"/>
          <w:szCs w:val="24"/>
        </w:rPr>
        <w:t>— М.</w:t>
      </w:r>
      <w:r w:rsidR="00C60802">
        <w:rPr>
          <w:rFonts w:ascii="Times New Roman" w:eastAsia="Times New Roman" w:hAnsi="Times New Roman"/>
          <w:sz w:val="24"/>
          <w:szCs w:val="24"/>
        </w:rPr>
        <w:t xml:space="preserve"> : Горячая линия – Телеком, 2018</w:t>
      </w:r>
      <w:r w:rsidRPr="00437266">
        <w:rPr>
          <w:rFonts w:ascii="Times New Roman" w:eastAsia="Times New Roman" w:hAnsi="Times New Roman"/>
          <w:sz w:val="24"/>
          <w:szCs w:val="24"/>
        </w:rPr>
        <w:t xml:space="preserve"> .— 227 с. : ил. — ISBN 978-5-9912-0149-0</w:t>
      </w:r>
    </w:p>
    <w:p w:rsidR="008069B3" w:rsidRPr="00437266" w:rsidRDefault="008069B3" w:rsidP="00F062E5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437266">
        <w:rPr>
          <w:rFonts w:ascii="Times New Roman" w:eastAsia="Times New Roman" w:hAnsi="Times New Roman"/>
          <w:color w:val="000000"/>
          <w:sz w:val="24"/>
          <w:szCs w:val="24"/>
        </w:rPr>
        <w:t>Научно-технические и реферативные журналы:</w:t>
      </w:r>
    </w:p>
    <w:p w:rsidR="008069B3" w:rsidRPr="00437266" w:rsidRDefault="00174C9B" w:rsidP="00AB2D93">
      <w:pPr>
        <w:keepNext/>
        <w:widowControl w:val="0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>Электросвязь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8069B3" w:rsidRPr="00437266" w:rsidRDefault="00174C9B" w:rsidP="00AB2D93">
      <w:pPr>
        <w:keepNext/>
        <w:widowControl w:val="0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>Вестник связи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8069B3" w:rsidRPr="00437266" w:rsidRDefault="00174C9B" w:rsidP="00AB2D93">
      <w:pPr>
        <w:keepNext/>
        <w:widowControl w:val="0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>Сети и системы связи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8069B3" w:rsidRPr="00437266" w:rsidRDefault="00174C9B" w:rsidP="00AB2D93">
      <w:pPr>
        <w:keepNext/>
        <w:widowControl w:val="0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>Мобильные системы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="008069B3" w:rsidRPr="004372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8069B3" w:rsidRDefault="008069B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sectPr w:rsidR="008069B3" w:rsidSect="00722FCC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7" w:h="16840"/>
      <w:pgMar w:top="993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2E5" w:rsidRDefault="00F062E5">
      <w:pPr>
        <w:spacing w:line="240" w:lineRule="auto"/>
      </w:pPr>
      <w:r>
        <w:separator/>
      </w:r>
    </w:p>
  </w:endnote>
  <w:endnote w:type="continuationSeparator" w:id="0">
    <w:p w:rsidR="00F062E5" w:rsidRDefault="00F062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BA" w:rsidRDefault="005159B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6284557"/>
      <w:docPartObj>
        <w:docPartGallery w:val="AutoText"/>
      </w:docPartObj>
    </w:sdtPr>
    <w:sdtEndPr/>
    <w:sdtContent>
      <w:p w:rsidR="005159BA" w:rsidRDefault="005159B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1AC">
          <w:rPr>
            <w:noProof/>
          </w:rPr>
          <w:t>58</w:t>
        </w:r>
        <w:r>
          <w:fldChar w:fldCharType="end"/>
        </w:r>
      </w:p>
    </w:sdtContent>
  </w:sdt>
  <w:p w:rsidR="005159BA" w:rsidRDefault="005159BA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BA" w:rsidRDefault="005159B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2E5" w:rsidRDefault="00F062E5">
      <w:pPr>
        <w:spacing w:after="0"/>
      </w:pPr>
      <w:r>
        <w:separator/>
      </w:r>
    </w:p>
  </w:footnote>
  <w:footnote w:type="continuationSeparator" w:id="0">
    <w:p w:rsidR="00F062E5" w:rsidRDefault="00F062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BA" w:rsidRDefault="005159BA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BA" w:rsidRDefault="005159BA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BA" w:rsidRDefault="005159BA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E10EAD"/>
    <w:multiLevelType w:val="hybridMultilevel"/>
    <w:tmpl w:val="869C89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14C1B"/>
    <w:multiLevelType w:val="hybridMultilevel"/>
    <w:tmpl w:val="D75A45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36F34"/>
    <w:multiLevelType w:val="hybridMultilevel"/>
    <w:tmpl w:val="AC140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44C8F"/>
    <w:multiLevelType w:val="hybridMultilevel"/>
    <w:tmpl w:val="B782ABC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06739A"/>
    <w:multiLevelType w:val="multilevel"/>
    <w:tmpl w:val="B1DCEB0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5506F90"/>
    <w:multiLevelType w:val="hybridMultilevel"/>
    <w:tmpl w:val="781E7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6F0185"/>
    <w:multiLevelType w:val="hybridMultilevel"/>
    <w:tmpl w:val="B99E5062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520E9"/>
    <w:multiLevelType w:val="hybridMultilevel"/>
    <w:tmpl w:val="779047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60DBE"/>
    <w:multiLevelType w:val="hybridMultilevel"/>
    <w:tmpl w:val="CE8A0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5C75F9"/>
    <w:multiLevelType w:val="hybridMultilevel"/>
    <w:tmpl w:val="301042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66EBD"/>
    <w:multiLevelType w:val="hybridMultilevel"/>
    <w:tmpl w:val="1780FF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840C6B"/>
    <w:multiLevelType w:val="hybridMultilevel"/>
    <w:tmpl w:val="887A3858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F0E3479"/>
    <w:multiLevelType w:val="hybridMultilevel"/>
    <w:tmpl w:val="A9C215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05C8C"/>
    <w:multiLevelType w:val="hybridMultilevel"/>
    <w:tmpl w:val="8722BFB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02339E7"/>
    <w:multiLevelType w:val="hybridMultilevel"/>
    <w:tmpl w:val="2814D56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07E66F3"/>
    <w:multiLevelType w:val="hybridMultilevel"/>
    <w:tmpl w:val="7194B1B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1411C80"/>
    <w:multiLevelType w:val="hybridMultilevel"/>
    <w:tmpl w:val="3500C6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49531D"/>
    <w:multiLevelType w:val="hybridMultilevel"/>
    <w:tmpl w:val="A9F819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1AC2AC6"/>
    <w:multiLevelType w:val="hybridMultilevel"/>
    <w:tmpl w:val="6FDCECD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635A16"/>
    <w:multiLevelType w:val="hybridMultilevel"/>
    <w:tmpl w:val="964A1A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1E48AA"/>
    <w:multiLevelType w:val="hybridMultilevel"/>
    <w:tmpl w:val="E6B2C76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6B66B53"/>
    <w:multiLevelType w:val="hybridMultilevel"/>
    <w:tmpl w:val="47D08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861D0B"/>
    <w:multiLevelType w:val="hybridMultilevel"/>
    <w:tmpl w:val="BB7404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133EC1"/>
    <w:multiLevelType w:val="hybridMultilevel"/>
    <w:tmpl w:val="1410FF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98439A"/>
    <w:multiLevelType w:val="hybridMultilevel"/>
    <w:tmpl w:val="3BBE33C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9B84AE7"/>
    <w:multiLevelType w:val="hybridMultilevel"/>
    <w:tmpl w:val="A1745A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0476D5"/>
    <w:multiLevelType w:val="hybridMultilevel"/>
    <w:tmpl w:val="423692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1348C8"/>
    <w:multiLevelType w:val="hybridMultilevel"/>
    <w:tmpl w:val="C85046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EA7E94"/>
    <w:multiLevelType w:val="hybridMultilevel"/>
    <w:tmpl w:val="ADCAB0E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DFA268B"/>
    <w:multiLevelType w:val="hybridMultilevel"/>
    <w:tmpl w:val="BA2A59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DB68F1"/>
    <w:multiLevelType w:val="hybridMultilevel"/>
    <w:tmpl w:val="766810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390643"/>
    <w:multiLevelType w:val="hybridMultilevel"/>
    <w:tmpl w:val="D9C25F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245C0D"/>
    <w:multiLevelType w:val="hybridMultilevel"/>
    <w:tmpl w:val="38660D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815487"/>
    <w:multiLevelType w:val="hybridMultilevel"/>
    <w:tmpl w:val="1AC695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A36D23"/>
    <w:multiLevelType w:val="hybridMultilevel"/>
    <w:tmpl w:val="62966C1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494B87"/>
    <w:multiLevelType w:val="hybridMultilevel"/>
    <w:tmpl w:val="762628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8249D3"/>
    <w:multiLevelType w:val="hybridMultilevel"/>
    <w:tmpl w:val="0A3E4768"/>
    <w:lvl w:ilvl="0" w:tplc="0AF832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4E669B"/>
    <w:multiLevelType w:val="hybridMultilevel"/>
    <w:tmpl w:val="16482F6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57B21B6"/>
    <w:multiLevelType w:val="hybridMultilevel"/>
    <w:tmpl w:val="F26E255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7F94284"/>
    <w:multiLevelType w:val="hybridMultilevel"/>
    <w:tmpl w:val="27A42B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741F09"/>
    <w:multiLevelType w:val="hybridMultilevel"/>
    <w:tmpl w:val="AED4A2F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9196CC0"/>
    <w:multiLevelType w:val="hybridMultilevel"/>
    <w:tmpl w:val="8506AF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543495"/>
    <w:multiLevelType w:val="hybridMultilevel"/>
    <w:tmpl w:val="F7E0D5FA"/>
    <w:lvl w:ilvl="0" w:tplc="B1E41318">
      <w:start w:val="1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2AD67ED2"/>
    <w:multiLevelType w:val="hybridMultilevel"/>
    <w:tmpl w:val="1870E2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087CF1"/>
    <w:multiLevelType w:val="hybridMultilevel"/>
    <w:tmpl w:val="F71819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5E7D3C"/>
    <w:multiLevelType w:val="hybridMultilevel"/>
    <w:tmpl w:val="6F1CDD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7F1926"/>
    <w:multiLevelType w:val="hybridMultilevel"/>
    <w:tmpl w:val="E264C0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E4E1927"/>
    <w:multiLevelType w:val="hybridMultilevel"/>
    <w:tmpl w:val="4804338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E4F5A4A"/>
    <w:multiLevelType w:val="hybridMultilevel"/>
    <w:tmpl w:val="152698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F7A1FB1"/>
    <w:multiLevelType w:val="hybridMultilevel"/>
    <w:tmpl w:val="FC2A9D5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02E2191"/>
    <w:multiLevelType w:val="hybridMultilevel"/>
    <w:tmpl w:val="0628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2F06513"/>
    <w:multiLevelType w:val="hybridMultilevel"/>
    <w:tmpl w:val="3796F498"/>
    <w:lvl w:ilvl="0" w:tplc="D2B02C8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3876FDD"/>
    <w:multiLevelType w:val="hybridMultilevel"/>
    <w:tmpl w:val="992A54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8C23DB"/>
    <w:multiLevelType w:val="hybridMultilevel"/>
    <w:tmpl w:val="9BF209C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6470171"/>
    <w:multiLevelType w:val="hybridMultilevel"/>
    <w:tmpl w:val="993869C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364A66AC"/>
    <w:multiLevelType w:val="hybridMultilevel"/>
    <w:tmpl w:val="27AC415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7DD471D"/>
    <w:multiLevelType w:val="hybridMultilevel"/>
    <w:tmpl w:val="E4B483F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7E16BE4"/>
    <w:multiLevelType w:val="hybridMultilevel"/>
    <w:tmpl w:val="BFE2BE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8514D87"/>
    <w:multiLevelType w:val="hybridMultilevel"/>
    <w:tmpl w:val="1396D2A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85B36FB"/>
    <w:multiLevelType w:val="hybridMultilevel"/>
    <w:tmpl w:val="EE06197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9C27659"/>
    <w:multiLevelType w:val="hybridMultilevel"/>
    <w:tmpl w:val="F58A5548"/>
    <w:lvl w:ilvl="0" w:tplc="04190017">
      <w:start w:val="1"/>
      <w:numFmt w:val="lowerLetter"/>
      <w:lvlText w:val="%1)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63" w15:restartNumberingAfterBreak="0">
    <w:nsid w:val="3AEF287C"/>
    <w:multiLevelType w:val="hybridMultilevel"/>
    <w:tmpl w:val="9F309F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B014919"/>
    <w:multiLevelType w:val="hybridMultilevel"/>
    <w:tmpl w:val="242635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B1549C6"/>
    <w:multiLevelType w:val="hybridMultilevel"/>
    <w:tmpl w:val="0C440D6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C4E2C36"/>
    <w:multiLevelType w:val="hybridMultilevel"/>
    <w:tmpl w:val="A96AE6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CD14FD7"/>
    <w:multiLevelType w:val="hybridMultilevel"/>
    <w:tmpl w:val="3D205BC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3DDE3320"/>
    <w:multiLevelType w:val="hybridMultilevel"/>
    <w:tmpl w:val="3CC6CBA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3EFD354D"/>
    <w:multiLevelType w:val="hybridMultilevel"/>
    <w:tmpl w:val="38463A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573943"/>
    <w:multiLevelType w:val="hybridMultilevel"/>
    <w:tmpl w:val="1B56065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41912385"/>
    <w:multiLevelType w:val="hybridMultilevel"/>
    <w:tmpl w:val="B98470A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198191D"/>
    <w:multiLevelType w:val="hybridMultilevel"/>
    <w:tmpl w:val="2BC0D0E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24876BE"/>
    <w:multiLevelType w:val="hybridMultilevel"/>
    <w:tmpl w:val="47CCCC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7A77D7"/>
    <w:multiLevelType w:val="hybridMultilevel"/>
    <w:tmpl w:val="98BCD1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BE259E"/>
    <w:multiLevelType w:val="hybridMultilevel"/>
    <w:tmpl w:val="BCAC82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2D933E3"/>
    <w:multiLevelType w:val="hybridMultilevel"/>
    <w:tmpl w:val="9D0441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467546A"/>
    <w:multiLevelType w:val="hybridMultilevel"/>
    <w:tmpl w:val="4A865BF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570222F"/>
    <w:multiLevelType w:val="hybridMultilevel"/>
    <w:tmpl w:val="610A28E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58A0DF9"/>
    <w:multiLevelType w:val="hybridMultilevel"/>
    <w:tmpl w:val="81E0EE56"/>
    <w:lvl w:ilvl="0" w:tplc="04190017">
      <w:start w:val="1"/>
      <w:numFmt w:val="lowerLetter"/>
      <w:lvlText w:val="%1)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80" w15:restartNumberingAfterBreak="0">
    <w:nsid w:val="45CC6649"/>
    <w:multiLevelType w:val="hybridMultilevel"/>
    <w:tmpl w:val="BCA803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46491C3F"/>
    <w:multiLevelType w:val="hybridMultilevel"/>
    <w:tmpl w:val="3A3A5518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6DE0485"/>
    <w:multiLevelType w:val="hybridMultilevel"/>
    <w:tmpl w:val="2EC0D4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FA1E89"/>
    <w:multiLevelType w:val="hybridMultilevel"/>
    <w:tmpl w:val="2C0631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47182F40"/>
    <w:multiLevelType w:val="hybridMultilevel"/>
    <w:tmpl w:val="DC70765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485F23DE"/>
    <w:multiLevelType w:val="hybridMultilevel"/>
    <w:tmpl w:val="8D78DF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8EC5486"/>
    <w:multiLevelType w:val="hybridMultilevel"/>
    <w:tmpl w:val="9C2E396A"/>
    <w:lvl w:ilvl="0" w:tplc="CCC065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C436D0E"/>
    <w:multiLevelType w:val="hybridMultilevel"/>
    <w:tmpl w:val="049414E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4F5F2C3E"/>
    <w:multiLevelType w:val="hybridMultilevel"/>
    <w:tmpl w:val="E8FCCF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F5F4825"/>
    <w:multiLevelType w:val="hybridMultilevel"/>
    <w:tmpl w:val="EE68B2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175B11"/>
    <w:multiLevelType w:val="hybridMultilevel"/>
    <w:tmpl w:val="B14E6B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385289"/>
    <w:multiLevelType w:val="hybridMultilevel"/>
    <w:tmpl w:val="1FF8AF5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42E312C"/>
    <w:multiLevelType w:val="hybridMultilevel"/>
    <w:tmpl w:val="4A0E4E2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543F3A09"/>
    <w:multiLevelType w:val="hybridMultilevel"/>
    <w:tmpl w:val="41C821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56B42B6"/>
    <w:multiLevelType w:val="hybridMultilevel"/>
    <w:tmpl w:val="057A8B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6CE71B8"/>
    <w:multiLevelType w:val="hybridMultilevel"/>
    <w:tmpl w:val="DB7A6A9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57E10937"/>
    <w:multiLevelType w:val="hybridMultilevel"/>
    <w:tmpl w:val="8940FE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1652E2"/>
    <w:multiLevelType w:val="hybridMultilevel"/>
    <w:tmpl w:val="D3609B6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5AAE017C"/>
    <w:multiLevelType w:val="hybridMultilevel"/>
    <w:tmpl w:val="3BF6A0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D23DF0"/>
    <w:multiLevelType w:val="hybridMultilevel"/>
    <w:tmpl w:val="ADCE3D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E6B09C3"/>
    <w:multiLevelType w:val="hybridMultilevel"/>
    <w:tmpl w:val="5C78E76C"/>
    <w:lvl w:ilvl="0" w:tplc="04190017">
      <w:start w:val="1"/>
      <w:numFmt w:val="lowerLetter"/>
      <w:lvlText w:val="%1)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02" w15:restartNumberingAfterBreak="0">
    <w:nsid w:val="5E926175"/>
    <w:multiLevelType w:val="hybridMultilevel"/>
    <w:tmpl w:val="00BEEF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FDA0906"/>
    <w:multiLevelType w:val="hybridMultilevel"/>
    <w:tmpl w:val="947C00D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1067474"/>
    <w:multiLevelType w:val="hybridMultilevel"/>
    <w:tmpl w:val="A2FE5BB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61D32CFB"/>
    <w:multiLevelType w:val="hybridMultilevel"/>
    <w:tmpl w:val="A9A6D6D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637951E4"/>
    <w:multiLevelType w:val="hybridMultilevel"/>
    <w:tmpl w:val="46EA0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F20F04"/>
    <w:multiLevelType w:val="hybridMultilevel"/>
    <w:tmpl w:val="7C38F7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4211C1A"/>
    <w:multiLevelType w:val="hybridMultilevel"/>
    <w:tmpl w:val="754A1E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55E1CDD"/>
    <w:multiLevelType w:val="hybridMultilevel"/>
    <w:tmpl w:val="02C803D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692D43EF"/>
    <w:multiLevelType w:val="hybridMultilevel"/>
    <w:tmpl w:val="E84C6D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2A24F2"/>
    <w:multiLevelType w:val="hybridMultilevel"/>
    <w:tmpl w:val="0BD2DE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534BDB"/>
    <w:multiLevelType w:val="multilevel"/>
    <w:tmpl w:val="B1DCEB0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6B212E18"/>
    <w:multiLevelType w:val="hybridMultilevel"/>
    <w:tmpl w:val="014C26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B6A145E"/>
    <w:multiLevelType w:val="hybridMultilevel"/>
    <w:tmpl w:val="FAE828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C4E33BC"/>
    <w:multiLevelType w:val="hybridMultilevel"/>
    <w:tmpl w:val="F53A7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F0029EC"/>
    <w:multiLevelType w:val="hybridMultilevel"/>
    <w:tmpl w:val="F3DCFC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F8930A7"/>
    <w:multiLevelType w:val="hybridMultilevel"/>
    <w:tmpl w:val="45B81D3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70914310"/>
    <w:multiLevelType w:val="hybridMultilevel"/>
    <w:tmpl w:val="20302E4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0F95C45"/>
    <w:multiLevelType w:val="hybridMultilevel"/>
    <w:tmpl w:val="338E36C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73C17355"/>
    <w:multiLevelType w:val="hybridMultilevel"/>
    <w:tmpl w:val="98B85ED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74B22F0A"/>
    <w:multiLevelType w:val="hybridMultilevel"/>
    <w:tmpl w:val="8634DE9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74D616AF"/>
    <w:multiLevelType w:val="hybridMultilevel"/>
    <w:tmpl w:val="E5A6D0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5DE27E2"/>
    <w:multiLevelType w:val="hybridMultilevel"/>
    <w:tmpl w:val="9EBE86C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77845A40"/>
    <w:multiLevelType w:val="hybridMultilevel"/>
    <w:tmpl w:val="2766E03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7F7214D"/>
    <w:multiLevelType w:val="hybridMultilevel"/>
    <w:tmpl w:val="7B20F3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7F831FA"/>
    <w:multiLevelType w:val="hybridMultilevel"/>
    <w:tmpl w:val="265A9D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AE500F"/>
    <w:multiLevelType w:val="hybridMultilevel"/>
    <w:tmpl w:val="468859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A3400BE"/>
    <w:multiLevelType w:val="hybridMultilevel"/>
    <w:tmpl w:val="A57E770A"/>
    <w:lvl w:ilvl="0" w:tplc="AAB8EFA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A5A31CE"/>
    <w:multiLevelType w:val="hybridMultilevel"/>
    <w:tmpl w:val="E71470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862DF9"/>
    <w:multiLevelType w:val="hybridMultilevel"/>
    <w:tmpl w:val="EB5270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ABD7C40"/>
    <w:multiLevelType w:val="hybridMultilevel"/>
    <w:tmpl w:val="DEA04DB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B251BD8"/>
    <w:multiLevelType w:val="hybridMultilevel"/>
    <w:tmpl w:val="A61020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B596213"/>
    <w:multiLevelType w:val="hybridMultilevel"/>
    <w:tmpl w:val="6E38CF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B8F65A1"/>
    <w:multiLevelType w:val="hybridMultilevel"/>
    <w:tmpl w:val="23CA557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86"/>
  </w:num>
  <w:num w:numId="4">
    <w:abstractNumId w:val="106"/>
  </w:num>
  <w:num w:numId="5">
    <w:abstractNumId w:val="3"/>
  </w:num>
  <w:num w:numId="6">
    <w:abstractNumId w:val="25"/>
  </w:num>
  <w:num w:numId="7">
    <w:abstractNumId w:val="12"/>
  </w:num>
  <w:num w:numId="8">
    <w:abstractNumId w:val="112"/>
  </w:num>
  <w:num w:numId="9">
    <w:abstractNumId w:val="97"/>
  </w:num>
  <w:num w:numId="10">
    <w:abstractNumId w:val="54"/>
  </w:num>
  <w:num w:numId="11">
    <w:abstractNumId w:val="113"/>
  </w:num>
  <w:num w:numId="12">
    <w:abstractNumId w:val="73"/>
  </w:num>
  <w:num w:numId="13">
    <w:abstractNumId w:val="107"/>
  </w:num>
  <w:num w:numId="14">
    <w:abstractNumId w:val="62"/>
  </w:num>
  <w:num w:numId="15">
    <w:abstractNumId w:val="116"/>
  </w:num>
  <w:num w:numId="16">
    <w:abstractNumId w:val="34"/>
  </w:num>
  <w:num w:numId="17">
    <w:abstractNumId w:val="33"/>
  </w:num>
  <w:num w:numId="18">
    <w:abstractNumId w:val="28"/>
  </w:num>
  <w:num w:numId="19">
    <w:abstractNumId w:val="11"/>
  </w:num>
  <w:num w:numId="20">
    <w:abstractNumId w:val="102"/>
  </w:num>
  <w:num w:numId="21">
    <w:abstractNumId w:val="115"/>
  </w:num>
  <w:num w:numId="22">
    <w:abstractNumId w:val="23"/>
  </w:num>
  <w:num w:numId="23">
    <w:abstractNumId w:val="79"/>
  </w:num>
  <w:num w:numId="24">
    <w:abstractNumId w:val="24"/>
  </w:num>
  <w:num w:numId="25">
    <w:abstractNumId w:val="133"/>
  </w:num>
  <w:num w:numId="26">
    <w:abstractNumId w:val="101"/>
  </w:num>
  <w:num w:numId="27">
    <w:abstractNumId w:val="122"/>
  </w:num>
  <w:num w:numId="28">
    <w:abstractNumId w:val="45"/>
  </w:num>
  <w:num w:numId="29">
    <w:abstractNumId w:val="2"/>
  </w:num>
  <w:num w:numId="30">
    <w:abstractNumId w:val="82"/>
  </w:num>
  <w:num w:numId="31">
    <w:abstractNumId w:val="127"/>
  </w:num>
  <w:num w:numId="32">
    <w:abstractNumId w:val="66"/>
  </w:num>
  <w:num w:numId="33">
    <w:abstractNumId w:val="53"/>
  </w:num>
  <w:num w:numId="34">
    <w:abstractNumId w:val="44"/>
  </w:num>
  <w:num w:numId="35">
    <w:abstractNumId w:val="38"/>
  </w:num>
  <w:num w:numId="36">
    <w:abstractNumId w:val="76"/>
  </w:num>
  <w:num w:numId="37">
    <w:abstractNumId w:val="126"/>
  </w:num>
  <w:num w:numId="38">
    <w:abstractNumId w:val="17"/>
  </w:num>
  <w:num w:numId="39">
    <w:abstractNumId w:val="128"/>
  </w:num>
  <w:num w:numId="40">
    <w:abstractNumId w:val="108"/>
  </w:num>
  <w:num w:numId="41">
    <w:abstractNumId w:val="35"/>
  </w:num>
  <w:num w:numId="42">
    <w:abstractNumId w:val="22"/>
  </w:num>
  <w:num w:numId="43">
    <w:abstractNumId w:val="18"/>
  </w:num>
  <w:num w:numId="44">
    <w:abstractNumId w:val="125"/>
  </w:num>
  <w:num w:numId="45">
    <w:abstractNumId w:val="99"/>
  </w:num>
  <w:num w:numId="46">
    <w:abstractNumId w:val="1"/>
  </w:num>
  <w:num w:numId="47">
    <w:abstractNumId w:val="91"/>
  </w:num>
  <w:num w:numId="48">
    <w:abstractNumId w:val="47"/>
  </w:num>
  <w:num w:numId="49">
    <w:abstractNumId w:val="6"/>
  </w:num>
  <w:num w:numId="50">
    <w:abstractNumId w:val="52"/>
  </w:num>
  <w:num w:numId="51">
    <w:abstractNumId w:val="13"/>
  </w:num>
  <w:num w:numId="52">
    <w:abstractNumId w:val="130"/>
  </w:num>
  <w:num w:numId="53">
    <w:abstractNumId w:val="64"/>
  </w:num>
  <w:num w:numId="54">
    <w:abstractNumId w:val="48"/>
  </w:num>
  <w:num w:numId="55">
    <w:abstractNumId w:val="21"/>
  </w:num>
  <w:num w:numId="56">
    <w:abstractNumId w:val="75"/>
  </w:num>
  <w:num w:numId="57">
    <w:abstractNumId w:val="10"/>
  </w:num>
  <w:num w:numId="58">
    <w:abstractNumId w:val="85"/>
  </w:num>
  <w:num w:numId="59">
    <w:abstractNumId w:val="31"/>
  </w:num>
  <w:num w:numId="60">
    <w:abstractNumId w:val="110"/>
  </w:num>
  <w:num w:numId="61">
    <w:abstractNumId w:val="46"/>
  </w:num>
  <w:num w:numId="62">
    <w:abstractNumId w:val="29"/>
  </w:num>
  <w:num w:numId="63">
    <w:abstractNumId w:val="69"/>
  </w:num>
  <w:num w:numId="64">
    <w:abstractNumId w:val="90"/>
  </w:num>
  <w:num w:numId="65">
    <w:abstractNumId w:val="43"/>
  </w:num>
  <w:num w:numId="66">
    <w:abstractNumId w:val="109"/>
  </w:num>
  <w:num w:numId="67">
    <w:abstractNumId w:val="118"/>
  </w:num>
  <w:num w:numId="68">
    <w:abstractNumId w:val="61"/>
  </w:num>
  <w:num w:numId="69">
    <w:abstractNumId w:val="89"/>
  </w:num>
  <w:num w:numId="70">
    <w:abstractNumId w:val="63"/>
  </w:num>
  <w:num w:numId="71">
    <w:abstractNumId w:val="27"/>
  </w:num>
  <w:num w:numId="72">
    <w:abstractNumId w:val="41"/>
  </w:num>
  <w:num w:numId="73">
    <w:abstractNumId w:val="9"/>
  </w:num>
  <w:num w:numId="74">
    <w:abstractNumId w:val="94"/>
  </w:num>
  <w:num w:numId="75">
    <w:abstractNumId w:val="114"/>
  </w:num>
  <w:num w:numId="76">
    <w:abstractNumId w:val="8"/>
  </w:num>
  <w:num w:numId="77">
    <w:abstractNumId w:val="100"/>
  </w:num>
  <w:num w:numId="78">
    <w:abstractNumId w:val="5"/>
  </w:num>
  <w:num w:numId="79">
    <w:abstractNumId w:val="132"/>
  </w:num>
  <w:num w:numId="80">
    <w:abstractNumId w:val="129"/>
  </w:num>
  <w:num w:numId="81">
    <w:abstractNumId w:val="111"/>
  </w:num>
  <w:num w:numId="82">
    <w:abstractNumId w:val="50"/>
  </w:num>
  <w:num w:numId="83">
    <w:abstractNumId w:val="95"/>
  </w:num>
  <w:num w:numId="84">
    <w:abstractNumId w:val="37"/>
  </w:num>
  <w:num w:numId="85">
    <w:abstractNumId w:val="32"/>
  </w:num>
  <w:num w:numId="86">
    <w:abstractNumId w:val="74"/>
  </w:num>
  <w:num w:numId="87">
    <w:abstractNumId w:val="131"/>
  </w:num>
  <w:num w:numId="88">
    <w:abstractNumId w:val="105"/>
  </w:num>
  <w:num w:numId="89">
    <w:abstractNumId w:val="65"/>
  </w:num>
  <w:num w:numId="90">
    <w:abstractNumId w:val="104"/>
  </w:num>
  <w:num w:numId="91">
    <w:abstractNumId w:val="67"/>
  </w:num>
  <w:num w:numId="92">
    <w:abstractNumId w:val="72"/>
  </w:num>
  <w:num w:numId="93">
    <w:abstractNumId w:val="123"/>
  </w:num>
  <w:num w:numId="94">
    <w:abstractNumId w:val="59"/>
  </w:num>
  <w:num w:numId="95">
    <w:abstractNumId w:val="40"/>
  </w:num>
  <w:num w:numId="96">
    <w:abstractNumId w:val="96"/>
  </w:num>
  <w:num w:numId="97">
    <w:abstractNumId w:val="39"/>
  </w:num>
  <w:num w:numId="98">
    <w:abstractNumId w:val="119"/>
  </w:num>
  <w:num w:numId="99">
    <w:abstractNumId w:val="49"/>
  </w:num>
  <w:num w:numId="100">
    <w:abstractNumId w:val="98"/>
  </w:num>
  <w:num w:numId="101">
    <w:abstractNumId w:val="78"/>
  </w:num>
  <w:num w:numId="102">
    <w:abstractNumId w:val="93"/>
  </w:num>
  <w:num w:numId="103">
    <w:abstractNumId w:val="88"/>
  </w:num>
  <w:num w:numId="104">
    <w:abstractNumId w:val="57"/>
  </w:num>
  <w:num w:numId="105">
    <w:abstractNumId w:val="80"/>
  </w:num>
  <w:num w:numId="106">
    <w:abstractNumId w:val="4"/>
  </w:num>
  <w:num w:numId="107">
    <w:abstractNumId w:val="26"/>
  </w:num>
  <w:num w:numId="108">
    <w:abstractNumId w:val="36"/>
  </w:num>
  <w:num w:numId="109">
    <w:abstractNumId w:val="58"/>
  </w:num>
  <w:num w:numId="110">
    <w:abstractNumId w:val="83"/>
  </w:num>
  <w:num w:numId="111">
    <w:abstractNumId w:val="70"/>
  </w:num>
  <w:num w:numId="112">
    <w:abstractNumId w:val="51"/>
  </w:num>
  <w:num w:numId="113">
    <w:abstractNumId w:val="121"/>
  </w:num>
  <w:num w:numId="114">
    <w:abstractNumId w:val="117"/>
  </w:num>
  <w:num w:numId="115">
    <w:abstractNumId w:val="84"/>
  </w:num>
  <w:num w:numId="116">
    <w:abstractNumId w:val="19"/>
  </w:num>
  <w:num w:numId="117">
    <w:abstractNumId w:val="14"/>
  </w:num>
  <w:num w:numId="118">
    <w:abstractNumId w:val="103"/>
  </w:num>
  <w:num w:numId="119">
    <w:abstractNumId w:val="120"/>
  </w:num>
  <w:num w:numId="120">
    <w:abstractNumId w:val="15"/>
  </w:num>
  <w:num w:numId="121">
    <w:abstractNumId w:val="134"/>
  </w:num>
  <w:num w:numId="122">
    <w:abstractNumId w:val="77"/>
  </w:num>
  <w:num w:numId="123">
    <w:abstractNumId w:val="16"/>
  </w:num>
  <w:num w:numId="124">
    <w:abstractNumId w:val="30"/>
  </w:num>
  <w:num w:numId="125">
    <w:abstractNumId w:val="60"/>
  </w:num>
  <w:num w:numId="126">
    <w:abstractNumId w:val="68"/>
  </w:num>
  <w:num w:numId="127">
    <w:abstractNumId w:val="55"/>
  </w:num>
  <w:num w:numId="128">
    <w:abstractNumId w:val="92"/>
  </w:num>
  <w:num w:numId="129">
    <w:abstractNumId w:val="56"/>
  </w:num>
  <w:num w:numId="130">
    <w:abstractNumId w:val="124"/>
  </w:num>
  <w:num w:numId="131">
    <w:abstractNumId w:val="81"/>
  </w:num>
  <w:num w:numId="132">
    <w:abstractNumId w:val="7"/>
  </w:num>
  <w:num w:numId="133">
    <w:abstractNumId w:val="42"/>
  </w:num>
  <w:num w:numId="134">
    <w:abstractNumId w:val="71"/>
  </w:num>
  <w:num w:numId="135">
    <w:abstractNumId w:val="87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56"/>
    <w:rsid w:val="00002370"/>
    <w:rsid w:val="00006764"/>
    <w:rsid w:val="00006FAA"/>
    <w:rsid w:val="00027E96"/>
    <w:rsid w:val="000333B2"/>
    <w:rsid w:val="00040F94"/>
    <w:rsid w:val="00044B3B"/>
    <w:rsid w:val="00057FA6"/>
    <w:rsid w:val="0006032B"/>
    <w:rsid w:val="00060F58"/>
    <w:rsid w:val="00064D8C"/>
    <w:rsid w:val="00074EEF"/>
    <w:rsid w:val="00091D50"/>
    <w:rsid w:val="000959CF"/>
    <w:rsid w:val="000B272A"/>
    <w:rsid w:val="000B43DB"/>
    <w:rsid w:val="000B7A45"/>
    <w:rsid w:val="000C1E82"/>
    <w:rsid w:val="000C37D6"/>
    <w:rsid w:val="000C7038"/>
    <w:rsid w:val="000D304C"/>
    <w:rsid w:val="000E78D4"/>
    <w:rsid w:val="000E7D3D"/>
    <w:rsid w:val="00121921"/>
    <w:rsid w:val="00126FC4"/>
    <w:rsid w:val="00140ADA"/>
    <w:rsid w:val="00143CF0"/>
    <w:rsid w:val="00145F45"/>
    <w:rsid w:val="00150E54"/>
    <w:rsid w:val="00161790"/>
    <w:rsid w:val="00162F67"/>
    <w:rsid w:val="00174BC8"/>
    <w:rsid w:val="00174C9B"/>
    <w:rsid w:val="00185618"/>
    <w:rsid w:val="0019208B"/>
    <w:rsid w:val="00192223"/>
    <w:rsid w:val="00193E66"/>
    <w:rsid w:val="001A77F9"/>
    <w:rsid w:val="001B1052"/>
    <w:rsid w:val="001B22AD"/>
    <w:rsid w:val="001B6547"/>
    <w:rsid w:val="001C0390"/>
    <w:rsid w:val="001C7B6B"/>
    <w:rsid w:val="001E5E89"/>
    <w:rsid w:val="001E6350"/>
    <w:rsid w:val="001F6EE1"/>
    <w:rsid w:val="0025045F"/>
    <w:rsid w:val="002523D9"/>
    <w:rsid w:val="00292D6B"/>
    <w:rsid w:val="002C1CF7"/>
    <w:rsid w:val="002D26A1"/>
    <w:rsid w:val="002D7C28"/>
    <w:rsid w:val="002E44CA"/>
    <w:rsid w:val="002F165B"/>
    <w:rsid w:val="002F421B"/>
    <w:rsid w:val="00301098"/>
    <w:rsid w:val="00306A8D"/>
    <w:rsid w:val="00327776"/>
    <w:rsid w:val="00351D59"/>
    <w:rsid w:val="00356C50"/>
    <w:rsid w:val="003633F3"/>
    <w:rsid w:val="0037260D"/>
    <w:rsid w:val="00373AC5"/>
    <w:rsid w:val="003805B4"/>
    <w:rsid w:val="00382950"/>
    <w:rsid w:val="00390BB0"/>
    <w:rsid w:val="00394240"/>
    <w:rsid w:val="00394F18"/>
    <w:rsid w:val="00395F4D"/>
    <w:rsid w:val="003B7BDC"/>
    <w:rsid w:val="003C5ECC"/>
    <w:rsid w:val="003D4C05"/>
    <w:rsid w:val="003D7A8A"/>
    <w:rsid w:val="004039D9"/>
    <w:rsid w:val="004056B1"/>
    <w:rsid w:val="00420057"/>
    <w:rsid w:val="004228C8"/>
    <w:rsid w:val="00427A3A"/>
    <w:rsid w:val="004405C0"/>
    <w:rsid w:val="00450BB9"/>
    <w:rsid w:val="00451343"/>
    <w:rsid w:val="004566CF"/>
    <w:rsid w:val="00477D2E"/>
    <w:rsid w:val="00485259"/>
    <w:rsid w:val="004930D7"/>
    <w:rsid w:val="004A0038"/>
    <w:rsid w:val="004C2E98"/>
    <w:rsid w:val="004C525A"/>
    <w:rsid w:val="004C74E1"/>
    <w:rsid w:val="004D2A2B"/>
    <w:rsid w:val="004D49F9"/>
    <w:rsid w:val="004D6CE3"/>
    <w:rsid w:val="004E697D"/>
    <w:rsid w:val="004F2017"/>
    <w:rsid w:val="004F2A1E"/>
    <w:rsid w:val="005000E2"/>
    <w:rsid w:val="005051C4"/>
    <w:rsid w:val="005159BA"/>
    <w:rsid w:val="00525411"/>
    <w:rsid w:val="00542B51"/>
    <w:rsid w:val="0055471A"/>
    <w:rsid w:val="005712D4"/>
    <w:rsid w:val="00575CE3"/>
    <w:rsid w:val="00577D1B"/>
    <w:rsid w:val="005B1541"/>
    <w:rsid w:val="005B4057"/>
    <w:rsid w:val="005C496E"/>
    <w:rsid w:val="005E2FDE"/>
    <w:rsid w:val="005F114D"/>
    <w:rsid w:val="005F58EB"/>
    <w:rsid w:val="00614A13"/>
    <w:rsid w:val="00617364"/>
    <w:rsid w:val="00640E82"/>
    <w:rsid w:val="006443E6"/>
    <w:rsid w:val="00651639"/>
    <w:rsid w:val="0065225F"/>
    <w:rsid w:val="006534DC"/>
    <w:rsid w:val="00656618"/>
    <w:rsid w:val="0065664D"/>
    <w:rsid w:val="006609D1"/>
    <w:rsid w:val="00667D29"/>
    <w:rsid w:val="00672B66"/>
    <w:rsid w:val="006822E2"/>
    <w:rsid w:val="00695A79"/>
    <w:rsid w:val="006B79AA"/>
    <w:rsid w:val="006C60F9"/>
    <w:rsid w:val="006C7BCB"/>
    <w:rsid w:val="006C7CCB"/>
    <w:rsid w:val="006D16CD"/>
    <w:rsid w:val="006D743D"/>
    <w:rsid w:val="006E1276"/>
    <w:rsid w:val="006E4D5E"/>
    <w:rsid w:val="006F1294"/>
    <w:rsid w:val="006F1A68"/>
    <w:rsid w:val="006F6CA5"/>
    <w:rsid w:val="007045AD"/>
    <w:rsid w:val="00706B95"/>
    <w:rsid w:val="00706E20"/>
    <w:rsid w:val="00722FCC"/>
    <w:rsid w:val="00730324"/>
    <w:rsid w:val="00741EE3"/>
    <w:rsid w:val="00753836"/>
    <w:rsid w:val="00765684"/>
    <w:rsid w:val="007676F4"/>
    <w:rsid w:val="00773445"/>
    <w:rsid w:val="00777BCC"/>
    <w:rsid w:val="00791EC3"/>
    <w:rsid w:val="007A07AF"/>
    <w:rsid w:val="007B0EF7"/>
    <w:rsid w:val="007B1647"/>
    <w:rsid w:val="007B353A"/>
    <w:rsid w:val="007B3741"/>
    <w:rsid w:val="007C2398"/>
    <w:rsid w:val="007C2AFE"/>
    <w:rsid w:val="007C2DEA"/>
    <w:rsid w:val="007D3216"/>
    <w:rsid w:val="007E0498"/>
    <w:rsid w:val="007F3F11"/>
    <w:rsid w:val="00800454"/>
    <w:rsid w:val="0080116E"/>
    <w:rsid w:val="00803F9E"/>
    <w:rsid w:val="008069B3"/>
    <w:rsid w:val="00806EF0"/>
    <w:rsid w:val="00810FC8"/>
    <w:rsid w:val="00831442"/>
    <w:rsid w:val="00834B34"/>
    <w:rsid w:val="008471A2"/>
    <w:rsid w:val="0085238B"/>
    <w:rsid w:val="00857A4E"/>
    <w:rsid w:val="0086380B"/>
    <w:rsid w:val="008659B0"/>
    <w:rsid w:val="00874098"/>
    <w:rsid w:val="0088551E"/>
    <w:rsid w:val="00885AF6"/>
    <w:rsid w:val="00893722"/>
    <w:rsid w:val="008A5141"/>
    <w:rsid w:val="008B60AC"/>
    <w:rsid w:val="008E3EF7"/>
    <w:rsid w:val="008F63B5"/>
    <w:rsid w:val="00926F96"/>
    <w:rsid w:val="00927210"/>
    <w:rsid w:val="00936C1E"/>
    <w:rsid w:val="00940C29"/>
    <w:rsid w:val="00942F47"/>
    <w:rsid w:val="00953152"/>
    <w:rsid w:val="00957BBD"/>
    <w:rsid w:val="009718F3"/>
    <w:rsid w:val="0098448A"/>
    <w:rsid w:val="0098710C"/>
    <w:rsid w:val="009A39AB"/>
    <w:rsid w:val="009B5198"/>
    <w:rsid w:val="009E1304"/>
    <w:rsid w:val="00A2400C"/>
    <w:rsid w:val="00A371A4"/>
    <w:rsid w:val="00A4397A"/>
    <w:rsid w:val="00A65D00"/>
    <w:rsid w:val="00A80663"/>
    <w:rsid w:val="00A84B85"/>
    <w:rsid w:val="00AB2D93"/>
    <w:rsid w:val="00AD57CC"/>
    <w:rsid w:val="00AE05D6"/>
    <w:rsid w:val="00AE11AC"/>
    <w:rsid w:val="00AE33F9"/>
    <w:rsid w:val="00AE43C4"/>
    <w:rsid w:val="00AE69C7"/>
    <w:rsid w:val="00AF3356"/>
    <w:rsid w:val="00AF6B76"/>
    <w:rsid w:val="00B01C34"/>
    <w:rsid w:val="00B025A9"/>
    <w:rsid w:val="00B1044D"/>
    <w:rsid w:val="00B26225"/>
    <w:rsid w:val="00B44C18"/>
    <w:rsid w:val="00B470DC"/>
    <w:rsid w:val="00B70840"/>
    <w:rsid w:val="00B72F3B"/>
    <w:rsid w:val="00B75BAD"/>
    <w:rsid w:val="00B807EE"/>
    <w:rsid w:val="00B815E3"/>
    <w:rsid w:val="00B93513"/>
    <w:rsid w:val="00B9762D"/>
    <w:rsid w:val="00BB619B"/>
    <w:rsid w:val="00BC4FC4"/>
    <w:rsid w:val="00BD1B5B"/>
    <w:rsid w:val="00BD2201"/>
    <w:rsid w:val="00BD619C"/>
    <w:rsid w:val="00BD69EC"/>
    <w:rsid w:val="00BE3D7C"/>
    <w:rsid w:val="00C055A4"/>
    <w:rsid w:val="00C077E5"/>
    <w:rsid w:val="00C133B1"/>
    <w:rsid w:val="00C20C92"/>
    <w:rsid w:val="00C22790"/>
    <w:rsid w:val="00C3426B"/>
    <w:rsid w:val="00C35012"/>
    <w:rsid w:val="00C4192B"/>
    <w:rsid w:val="00C50A75"/>
    <w:rsid w:val="00C552A8"/>
    <w:rsid w:val="00C60802"/>
    <w:rsid w:val="00C7137F"/>
    <w:rsid w:val="00C7217B"/>
    <w:rsid w:val="00C738EB"/>
    <w:rsid w:val="00C87849"/>
    <w:rsid w:val="00CA0C2F"/>
    <w:rsid w:val="00CA2725"/>
    <w:rsid w:val="00CB1063"/>
    <w:rsid w:val="00CC7C66"/>
    <w:rsid w:val="00CD2FF7"/>
    <w:rsid w:val="00CD3B23"/>
    <w:rsid w:val="00D07570"/>
    <w:rsid w:val="00D12715"/>
    <w:rsid w:val="00D12C51"/>
    <w:rsid w:val="00D16601"/>
    <w:rsid w:val="00D22F1B"/>
    <w:rsid w:val="00D31E3E"/>
    <w:rsid w:val="00D363AF"/>
    <w:rsid w:val="00D74AA9"/>
    <w:rsid w:val="00D8363F"/>
    <w:rsid w:val="00D93EE7"/>
    <w:rsid w:val="00DA6D8C"/>
    <w:rsid w:val="00DB164C"/>
    <w:rsid w:val="00DB7489"/>
    <w:rsid w:val="00DC6982"/>
    <w:rsid w:val="00DD313F"/>
    <w:rsid w:val="00DD4A5E"/>
    <w:rsid w:val="00DD5724"/>
    <w:rsid w:val="00DD6A75"/>
    <w:rsid w:val="00E014CD"/>
    <w:rsid w:val="00E0461E"/>
    <w:rsid w:val="00E04746"/>
    <w:rsid w:val="00E131C8"/>
    <w:rsid w:val="00E47413"/>
    <w:rsid w:val="00E50453"/>
    <w:rsid w:val="00E7405D"/>
    <w:rsid w:val="00E805E7"/>
    <w:rsid w:val="00E8355E"/>
    <w:rsid w:val="00EA4A4C"/>
    <w:rsid w:val="00EA6881"/>
    <w:rsid w:val="00EC7835"/>
    <w:rsid w:val="00ED0AB6"/>
    <w:rsid w:val="00ED3D08"/>
    <w:rsid w:val="00EE26A2"/>
    <w:rsid w:val="00EE4663"/>
    <w:rsid w:val="00EE7804"/>
    <w:rsid w:val="00EF755B"/>
    <w:rsid w:val="00F0331C"/>
    <w:rsid w:val="00F062E5"/>
    <w:rsid w:val="00F13CA0"/>
    <w:rsid w:val="00F263C9"/>
    <w:rsid w:val="00F32788"/>
    <w:rsid w:val="00F32908"/>
    <w:rsid w:val="00F56D52"/>
    <w:rsid w:val="00F6024E"/>
    <w:rsid w:val="00F60D31"/>
    <w:rsid w:val="00F779F2"/>
    <w:rsid w:val="00F77C2A"/>
    <w:rsid w:val="00F878D8"/>
    <w:rsid w:val="00F95EF9"/>
    <w:rsid w:val="00FA7CBF"/>
    <w:rsid w:val="00FB0C39"/>
    <w:rsid w:val="00FD089B"/>
    <w:rsid w:val="00FD3166"/>
    <w:rsid w:val="00FD3271"/>
    <w:rsid w:val="00FF28BE"/>
    <w:rsid w:val="1D5A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CF1E"/>
  <w15:docId w15:val="{F52CA8E5-0A93-4049-B50B-68FAC0B5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C8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240" w:after="60" w:line="240" w:lineRule="auto"/>
      <w:outlineLvl w:val="5"/>
    </w:pPr>
    <w:rPr>
      <w:rFonts w:ascii="Calibri" w:hAnsi="Calibr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Segoe UI" w:hAnsi="Segoe UI"/>
      <w:sz w:val="18"/>
      <w:szCs w:val="18"/>
    </w:rPr>
  </w:style>
  <w:style w:type="paragraph" w:styleId="a5">
    <w:name w:val="Body Text"/>
    <w:basedOn w:val="a"/>
    <w:link w:val="a6"/>
    <w:uiPriority w:val="99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22">
    <w:name w:val="Body Text 2"/>
    <w:basedOn w:val="a"/>
    <w:link w:val="23"/>
    <w:uiPriority w:val="99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iPriority w:val="99"/>
    <w:pPr>
      <w:spacing w:after="120"/>
    </w:pPr>
    <w:rPr>
      <w:rFonts w:ascii="Calibri" w:hAnsi="Calibri"/>
      <w:sz w:val="16"/>
      <w:szCs w:val="16"/>
      <w:lang w:eastAsia="en-US"/>
    </w:rPr>
  </w:style>
  <w:style w:type="paragraph" w:styleId="a7">
    <w:name w:val="Body Text Indent"/>
    <w:basedOn w:val="a"/>
    <w:link w:val="a8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en-US"/>
    </w:rPr>
  </w:style>
  <w:style w:type="paragraph" w:styleId="24">
    <w:name w:val="Body Text Indent 2"/>
    <w:basedOn w:val="a"/>
    <w:link w:val="25"/>
    <w:uiPriority w:val="9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33">
    <w:name w:val="Body Text Indent 3"/>
    <w:basedOn w:val="a"/>
    <w:link w:val="34"/>
    <w:uiPriority w:val="99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styleId="a9">
    <w:name w:val="annotation reference"/>
    <w:basedOn w:val="a0"/>
    <w:uiPriority w:val="99"/>
    <w:unhideWhenUsed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unhideWhenUsed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paragraph" w:styleId="ac">
    <w:name w:val="annotation subject"/>
    <w:basedOn w:val="aa"/>
    <w:next w:val="aa"/>
    <w:link w:val="ad"/>
    <w:uiPriority w:val="99"/>
    <w:unhideWhenUsed/>
    <w:rPr>
      <w:rFonts w:asciiTheme="minorHAnsi" w:hAnsiTheme="minorHAnsi"/>
      <w:b/>
      <w:sz w:val="22"/>
    </w:rPr>
  </w:style>
  <w:style w:type="character" w:styleId="ae">
    <w:name w:val="Emphasis"/>
    <w:basedOn w:val="a0"/>
    <w:uiPriority w:val="20"/>
    <w:qFormat/>
    <w:rPr>
      <w:rFonts w:cs="Times New Roman"/>
      <w:i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af3">
    <w:name w:val="footnote reference"/>
    <w:basedOn w:val="a0"/>
    <w:uiPriority w:val="99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8">
    <w:name w:val="Hyperlink"/>
    <w:basedOn w:val="a0"/>
    <w:uiPriority w:val="99"/>
    <w:rPr>
      <w:rFonts w:cs="Times New Roman"/>
      <w:color w:val="0000FF"/>
      <w:u w:val="single"/>
    </w:rPr>
  </w:style>
  <w:style w:type="paragraph" w:styleId="af9">
    <w:name w:val="List"/>
    <w:basedOn w:val="a"/>
    <w:uiPriority w:val="9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6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2">
    <w:name w:val="List Bullet 2"/>
    <w:basedOn w:val="a"/>
    <w:uiPriority w:val="99"/>
    <w:qFormat/>
    <w:pPr>
      <w:numPr>
        <w:numId w:val="1"/>
      </w:numPr>
      <w:tabs>
        <w:tab w:val="left" w:pos="720"/>
        <w:tab w:val="left" w:pos="79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a">
    <w:name w:val="Normal (Web)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styleId="afb">
    <w:name w:val="page number"/>
    <w:basedOn w:val="a0"/>
    <w:uiPriority w:val="99"/>
    <w:rPr>
      <w:rFonts w:cs="Times New Roman"/>
    </w:rPr>
  </w:style>
  <w:style w:type="character" w:styleId="afc">
    <w:name w:val="Strong"/>
    <w:basedOn w:val="a0"/>
    <w:uiPriority w:val="22"/>
    <w:qFormat/>
    <w:rPr>
      <w:rFonts w:cs="Times New Roman"/>
      <w:b/>
    </w:rPr>
  </w:style>
  <w:style w:type="paragraph" w:styleId="afd">
    <w:name w:val="Subtitle"/>
    <w:basedOn w:val="a"/>
    <w:next w:val="a"/>
    <w:link w:val="afe"/>
    <w:uiPriority w:val="11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table" w:styleId="aff">
    <w:name w:val="Table Grid"/>
    <w:basedOn w:val="a1"/>
    <w:uiPriority w:val="3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link w:val="12"/>
    <w:pPr>
      <w:spacing w:before="240" w:after="120" w:line="240" w:lineRule="auto"/>
    </w:pPr>
    <w:rPr>
      <w:rFonts w:ascii="Times New Roman" w:hAnsi="Times New Roman"/>
      <w:bCs/>
      <w:sz w:val="24"/>
      <w:szCs w:val="24"/>
    </w:rPr>
  </w:style>
  <w:style w:type="paragraph" w:styleId="27">
    <w:name w:val="toc 2"/>
    <w:basedOn w:val="a"/>
    <w:next w:val="a"/>
    <w:uiPriority w:val="39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5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41">
    <w:name w:val="toc 4"/>
    <w:basedOn w:val="a"/>
    <w:next w:val="a"/>
    <w:uiPriority w:val="39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uiPriority w:val="39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uiPriority w:val="39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uiPriority w:val="39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uiPriority w:val="39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uiPriority w:val="39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Calibri" w:eastAsiaTheme="minorEastAsia" w:hAnsi="Calibri" w:cs="Times New Roman"/>
      <w:b/>
      <w:bCs/>
    </w:rPr>
  </w:style>
  <w:style w:type="character" w:customStyle="1" w:styleId="a6">
    <w:name w:val="Основной текст Знак"/>
    <w:basedOn w:val="a0"/>
    <w:link w:val="a5"/>
    <w:uiPriority w:val="99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locked/>
    <w:rPr>
      <w:rFonts w:ascii="Times New Roman" w:hAnsi="Times New Roman"/>
      <w:sz w:val="20"/>
      <w:lang w:val="zh-CN" w:eastAsia="ru-RU"/>
    </w:rPr>
  </w:style>
  <w:style w:type="paragraph" w:styleId="aff0">
    <w:name w:val="List Paragraph"/>
    <w:basedOn w:val="a"/>
    <w:link w:val="aff1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f1">
    <w:name w:val="Абзац списка Знак"/>
    <w:link w:val="aff0"/>
    <w:uiPriority w:val="34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a"/>
    <w:uiPriority w:val="99"/>
    <w:locked/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0"/>
    <w:uiPriority w:val="99"/>
    <w:semiHidden/>
    <w:rPr>
      <w:rFonts w:eastAsiaTheme="minorEastAsia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Pr>
      <w:rFonts w:cs="Times New Roman"/>
      <w:sz w:val="20"/>
      <w:szCs w:val="20"/>
    </w:rPr>
  </w:style>
  <w:style w:type="character" w:customStyle="1" w:styleId="ad">
    <w:name w:val="Тема примечания Знак"/>
    <w:link w:val="ac"/>
    <w:uiPriority w:val="99"/>
    <w:locked/>
    <w:rPr>
      <w:b/>
    </w:rPr>
  </w:style>
  <w:style w:type="character" w:customStyle="1" w:styleId="14">
    <w:name w:val="Тема примечания Знак1"/>
    <w:basedOn w:val="13"/>
    <w:uiPriority w:val="99"/>
    <w:semiHidden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aff2">
    <w:name w:val="Цветовое выделение"/>
    <w:uiPriority w:val="99"/>
    <w:rPr>
      <w:b/>
      <w:color w:val="26282F"/>
    </w:rPr>
  </w:style>
  <w:style w:type="character" w:customStyle="1" w:styleId="aff3">
    <w:name w:val="Гипертекстовая ссылка"/>
    <w:uiPriority w:val="99"/>
    <w:rPr>
      <w:b/>
      <w:color w:val="106BBE"/>
    </w:rPr>
  </w:style>
  <w:style w:type="character" w:customStyle="1" w:styleId="aff4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</w:style>
  <w:style w:type="paragraph" w:customStyle="1" w:styleId="aff7">
    <w:name w:val="Внимание: недобросовестность!"/>
    <w:basedOn w:val="aff5"/>
    <w:next w:val="a"/>
    <w:uiPriority w:val="99"/>
  </w:style>
  <w:style w:type="character" w:customStyle="1" w:styleId="aff8">
    <w:name w:val="Выделение для Базового Поиска"/>
    <w:uiPriority w:val="99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b"/>
    <w:next w:val="a"/>
    <w:uiPriority w:val="99"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">
    <w:name w:val="Заголовок своего сообщения"/>
    <w:uiPriority w:val="99"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1">
    <w:name w:val="Заголовок чужого сообщения"/>
    <w:uiPriority w:val="99"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pPr>
      <w:spacing w:after="0"/>
      <w:jc w:val="left"/>
    </w:pPr>
  </w:style>
  <w:style w:type="paragraph" w:customStyle="1" w:styleId="afff4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b">
    <w:name w:val="Колонтитул (левый)"/>
    <w:basedOn w:val="afffa"/>
    <w:next w:val="a"/>
    <w:uiPriority w:val="99"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d">
    <w:name w:val="Колонтитул (правый)"/>
    <w:basedOn w:val="afffc"/>
    <w:next w:val="a"/>
    <w:uiPriority w:val="99"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</w:style>
  <w:style w:type="paragraph" w:customStyle="1" w:styleId="affff0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1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7">
    <w:name w:val="Оглавление"/>
    <w:basedOn w:val="affff6"/>
    <w:next w:val="a"/>
    <w:uiPriority w:val="99"/>
    <w:pPr>
      <w:ind w:left="140"/>
    </w:pPr>
  </w:style>
  <w:style w:type="character" w:customStyle="1" w:styleId="affff8">
    <w:name w:val="Опечатки"/>
    <w:uiPriority w:val="99"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d">
    <w:name w:val="Постоянная часть"/>
    <w:basedOn w:val="affb"/>
    <w:next w:val="a"/>
    <w:uiPriority w:val="99"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">
    <w:name w:val="Пример."/>
    <w:basedOn w:val="aff5"/>
    <w:next w:val="a"/>
    <w:uiPriority w:val="99"/>
  </w:style>
  <w:style w:type="paragraph" w:customStyle="1" w:styleId="afffff0">
    <w:name w:val="Примечание."/>
    <w:basedOn w:val="aff5"/>
    <w:next w:val="a"/>
    <w:uiPriority w:val="99"/>
  </w:style>
  <w:style w:type="character" w:customStyle="1" w:styleId="afffff1">
    <w:name w:val="Продолжение ссылки"/>
    <w:uiPriority w:val="99"/>
  </w:style>
  <w:style w:type="paragraph" w:customStyle="1" w:styleId="afffff2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3">
    <w:name w:val="Сравнение редакций"/>
    <w:uiPriority w:val="99"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qFormat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Текст концевой сноски Знак"/>
    <w:basedOn w:val="a0"/>
    <w:link w:val="af"/>
    <w:uiPriority w:val="99"/>
    <w:semiHidden/>
    <w:rPr>
      <w:rFonts w:eastAsiaTheme="minorEastAsia" w:cs="Times New Roman"/>
      <w:sz w:val="20"/>
      <w:szCs w:val="20"/>
      <w:lang w:eastAsia="ru-RU"/>
    </w:rPr>
  </w:style>
  <w:style w:type="character" w:customStyle="1" w:styleId="FontStyle12">
    <w:name w:val="Font Style12"/>
    <w:rPr>
      <w:rFonts w:ascii="Times New Roman" w:hAnsi="Times New Roman"/>
      <w:b/>
      <w:sz w:val="24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after="0" w:line="468" w:lineRule="exact"/>
      <w:ind w:firstLine="648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Pr>
      <w:rFonts w:ascii="Times New Roman" w:hAnsi="Times New Roman"/>
      <w:sz w:val="24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/>
      <w:b/>
      <w:sz w:val="20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after="0" w:line="259" w:lineRule="exact"/>
      <w:ind w:firstLine="264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after="0" w:line="312" w:lineRule="exact"/>
      <w:ind w:firstLine="662"/>
    </w:pPr>
    <w:rPr>
      <w:rFonts w:ascii="Times New Roman" w:hAnsi="Times New Roman"/>
      <w:sz w:val="24"/>
      <w:szCs w:val="24"/>
    </w:rPr>
  </w:style>
  <w:style w:type="paragraph" w:customStyle="1" w:styleId="16">
    <w:name w:val="Маркированный список1"/>
    <w:basedOn w:val="a"/>
    <w:pPr>
      <w:tabs>
        <w:tab w:val="left" w:pos="0"/>
      </w:tabs>
      <w:spacing w:after="0" w:line="240" w:lineRule="auto"/>
      <w:ind w:right="459"/>
      <w:jc w:val="center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FontStyle19">
    <w:name w:val="Font Style19"/>
    <w:uiPriority w:val="99"/>
    <w:rPr>
      <w:rFonts w:ascii="Sylfaen" w:hAnsi="Sylfaen"/>
      <w:b/>
      <w:sz w:val="18"/>
    </w:rPr>
  </w:style>
  <w:style w:type="character" w:customStyle="1" w:styleId="FontStyle20">
    <w:name w:val="Font Style20"/>
    <w:uiPriority w:val="99"/>
    <w:rPr>
      <w:rFonts w:ascii="Sylfaen" w:hAnsi="Sylfaen"/>
      <w:sz w:val="18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Theme="minorEastAsia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ascii="Cambria" w:eastAsiaTheme="minorEastAsia" w:hAnsi="Cambria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qFormat/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basedOn w:val="a0"/>
    <w:qFormat/>
    <w:rPr>
      <w:rFonts w:cs="Times New Roman"/>
    </w:rPr>
  </w:style>
  <w:style w:type="paragraph" w:customStyle="1" w:styleId="Style10">
    <w:name w:val="Style 1"/>
    <w:basedOn w:val="a"/>
    <w:uiPriority w:val="99"/>
    <w:qFormat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t">
    <w:name w:val="ft"/>
    <w:basedOn w:val="a0"/>
    <w:qFormat/>
    <w:rPr>
      <w:rFonts w:cs="Times New Roman"/>
    </w:rPr>
  </w:style>
  <w:style w:type="paragraph" w:customStyle="1" w:styleId="28">
    <w:name w:val="Знак2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fe">
    <w:name w:val="No Spacing"/>
    <w:link w:val="affffff"/>
    <w:uiPriority w:val="1"/>
    <w:qFormat/>
    <w:rPr>
      <w:rFonts w:cs="Times New Roman"/>
      <w:sz w:val="22"/>
      <w:szCs w:val="22"/>
      <w:lang w:eastAsia="en-US"/>
    </w:rPr>
  </w:style>
  <w:style w:type="character" w:customStyle="1" w:styleId="affffff">
    <w:name w:val="Без интервала Знак"/>
    <w:link w:val="afffffe"/>
    <w:uiPriority w:val="1"/>
    <w:locked/>
    <w:rPr>
      <w:rFonts w:eastAsiaTheme="minorEastAsia" w:cs="Times New Roman"/>
    </w:rPr>
  </w:style>
  <w:style w:type="character" w:customStyle="1" w:styleId="FontStyle14">
    <w:name w:val="Font Style14"/>
    <w:uiPriority w:val="99"/>
    <w:qFormat/>
    <w:rPr>
      <w:rFonts w:ascii="Times New Roman" w:hAnsi="Times New Roman"/>
      <w:sz w:val="22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00">
    <w:name w:val="Style10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0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Стиль2"/>
    <w:basedOn w:val="a"/>
    <w:pPr>
      <w:spacing w:after="0" w:line="240" w:lineRule="auto"/>
      <w:jc w:val="center"/>
    </w:pPr>
    <w:rPr>
      <w:rFonts w:ascii="Arial" w:hAnsi="Arial"/>
      <w:b/>
      <w:caps/>
      <w:sz w:val="24"/>
      <w:szCs w:val="20"/>
    </w:rPr>
  </w:style>
  <w:style w:type="paragraph" w:customStyle="1" w:styleId="17">
    <w:name w:val="заголовок 1"/>
    <w:basedOn w:val="a"/>
    <w:next w:val="a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Pr>
      <w:rFonts w:ascii="Calibri" w:eastAsiaTheme="minorEastAsia" w:hAnsi="Calibri" w:cs="Times New Roman"/>
      <w:sz w:val="16"/>
      <w:szCs w:val="16"/>
    </w:rPr>
  </w:style>
  <w:style w:type="character" w:customStyle="1" w:styleId="soft1">
    <w:name w:val="soft1"/>
    <w:rPr>
      <w:rFonts w:ascii="Arial" w:hAnsi="Arial"/>
      <w:color w:val="000000"/>
      <w:sz w:val="20"/>
    </w:rPr>
  </w:style>
  <w:style w:type="paragraph" w:customStyle="1" w:styleId="affffff1">
    <w:name w:val="Базовый"/>
    <w:pPr>
      <w:tabs>
        <w:tab w:val="left" w:pos="709"/>
      </w:tabs>
      <w:suppressAutoHyphens/>
      <w:spacing w:after="200" w:line="276" w:lineRule="atLeast"/>
    </w:pPr>
    <w:rPr>
      <w:rFonts w:ascii="Calibri" w:hAnsi="Calibri" w:cs="Times New Roman"/>
      <w:sz w:val="22"/>
      <w:szCs w:val="22"/>
    </w:rPr>
  </w:style>
  <w:style w:type="character" w:customStyle="1" w:styleId="FontStyle60">
    <w:name w:val="Font Style60"/>
    <w:basedOn w:val="a0"/>
    <w:uiPriority w:val="99"/>
    <w:rPr>
      <w:rFonts w:cs="Times New Roman"/>
    </w:rPr>
  </w:style>
  <w:style w:type="character" w:customStyle="1" w:styleId="editsection">
    <w:name w:val="editsection"/>
    <w:basedOn w:val="a0"/>
    <w:rPr>
      <w:rFonts w:cs="Times New Roman"/>
    </w:rPr>
  </w:style>
  <w:style w:type="character" w:customStyle="1" w:styleId="FontStyle59">
    <w:name w:val="Font Style59"/>
    <w:uiPriority w:val="99"/>
    <w:rPr>
      <w:rFonts w:ascii="Times New Roman" w:hAnsi="Times New Roman"/>
      <w:b/>
      <w:i/>
      <w:sz w:val="16"/>
    </w:rPr>
  </w:style>
  <w:style w:type="paragraph" w:customStyle="1" w:styleId="2a">
    <w:name w:val="Заголовок2"/>
    <w:basedOn w:val="a"/>
    <w:next w:val="a5"/>
    <w:pPr>
      <w:keepNext/>
      <w:keepLines/>
      <w:suppressAutoHyphens/>
      <w:spacing w:before="240" w:after="240" w:line="100" w:lineRule="atLeast"/>
      <w:jc w:val="center"/>
    </w:pPr>
    <w:rPr>
      <w:rFonts w:ascii="Arial" w:hAnsi="Arial" w:cs="Arial Unicode MS"/>
      <w:b/>
      <w:bCs/>
      <w:kern w:val="1"/>
      <w:sz w:val="28"/>
      <w:szCs w:val="24"/>
      <w:lang w:eastAsia="hi-IN" w:bidi="hi-I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fffff2">
    <w:name w:val="Рабочий"/>
    <w:basedOn w:val="a5"/>
    <w:pPr>
      <w:ind w:firstLine="340"/>
      <w:jc w:val="both"/>
    </w:pPr>
    <w:rPr>
      <w:sz w:val="24"/>
    </w:rPr>
  </w:style>
  <w:style w:type="paragraph" w:customStyle="1" w:styleId="220">
    <w:name w:val="Знак22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pPr>
      <w:widowControl w:val="0"/>
      <w:spacing w:after="0" w:line="240" w:lineRule="auto"/>
      <w:ind w:left="142"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211">
    <w:name w:val="Знак2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3">
    <w:name w:val="Font Style63"/>
    <w:basedOn w:val="a0"/>
    <w:rPr>
      <w:rFonts w:cs="Times New Roman"/>
    </w:rPr>
  </w:style>
  <w:style w:type="character" w:customStyle="1" w:styleId="apple-style-span">
    <w:name w:val="apple-style-span"/>
  </w:style>
  <w:style w:type="character" w:customStyle="1" w:styleId="12">
    <w:name w:val="Оглавление 1 Знак"/>
    <w:link w:val="11"/>
    <w:rPr>
      <w:rFonts w:ascii="Times New Roman" w:eastAsiaTheme="minorEastAsia" w:hAnsi="Times New Roman" w:cs="Times New Roman"/>
      <w:bCs/>
      <w:sz w:val="24"/>
      <w:szCs w:val="24"/>
      <w:lang w:eastAsia="ru-RU"/>
    </w:rPr>
  </w:style>
  <w:style w:type="character" w:customStyle="1" w:styleId="10pt">
    <w:name w:val="Основной текст + 10 pt"/>
    <w:uiPriority w:val="99"/>
    <w:rPr>
      <w:rFonts w:ascii="Times New Roman" w:hAnsi="Times New Roman" w:cs="Times New Roman"/>
      <w:spacing w:val="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6">
    <w:name w:val="Основной текст (3)_"/>
    <w:basedOn w:val="a0"/>
    <w:link w:val="37"/>
    <w:rsid w:val="00A371A4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A371A4"/>
    <w:pPr>
      <w:widowControl w:val="0"/>
      <w:shd w:val="clear" w:color="auto" w:fill="FFFFFF"/>
      <w:spacing w:after="0" w:line="274" w:lineRule="exact"/>
      <w:ind w:firstLine="580"/>
      <w:jc w:val="both"/>
    </w:pPr>
    <w:rPr>
      <w:rFonts w:ascii="Times New Roman" w:eastAsia="Times New Roman" w:hAnsi="Times New Roman"/>
      <w:b/>
      <w:bCs/>
      <w:i/>
      <w:iCs/>
      <w:sz w:val="23"/>
      <w:szCs w:val="23"/>
    </w:rPr>
  </w:style>
  <w:style w:type="table" w:customStyle="1" w:styleId="TableGrid">
    <w:name w:val="TableGrid"/>
    <w:rsid w:val="00A371A4"/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kekvd">
    <w:name w:val="vkekvd"/>
    <w:basedOn w:val="a0"/>
    <w:rsid w:val="00A371A4"/>
  </w:style>
  <w:style w:type="character" w:customStyle="1" w:styleId="t286pc">
    <w:name w:val="t286pc"/>
    <w:basedOn w:val="a0"/>
    <w:rsid w:val="00A3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/search?q=%D0%BA%D1%80%D0%BE%D1%81%D1%81%D1%8B&amp;oq=%D0%9F%D0%B0%D1%81%D1%81%D0%B8%D0%B2%D0%BD%D1%8B%D0%B5+%D1%8D%D0%BB%D0%B5%D0%BC%D0%B5%D0%BD%D1%82%D1%8B+%D0%92%D0%9E%D0%A1%D0%9F&amp;gs_lcrp=EgZjaHJvbWUyBggAEEUYOTIHCAEQIRigATIHCAIQIRigAdIBCDQ1NDhqMGo3qAIAsAIA&amp;sourceid=chrome&amp;ie=UTF-8&amp;mstk=AUtExfAXL4I-WfAIOjUIE-ebCOyQOFbJrLJQuMKsVzX3Ne-nuLwmgSN7ptPWmXvxMgPdv9pI8BHE00LAuMz4nfp5w6MeHrtFictODU1lDV5n4kx_CDgnHx24OjeVT9Gcbgb-jrI&amp;csui=3&amp;ved=2ahUKEwievt2K6I-SAxVGKhAIHcXWCWIQgK4QegQIARAD" TargetMode="External"/><Relationship Id="rId18" Type="http://schemas.openxmlformats.org/officeDocument/2006/relationships/hyperlink" Target="https://www.google.com/search?q=SDH%2FSONET&amp;sca_esv=903e5a2d5ddaaca0&amp;ei=GTxqaYfMNJDTwPAPh93jwAo&amp;ved=2ahUKEwi98Ku8pZCSAxWaIxAIHX81DU8QgK4QegQIAxAG&amp;uact=5&amp;oq=%D0%9C%D0%B5%D1%81%D1%82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lAHQnNC10YHRgtC90YvQtSDRgdC10YLQuCDRgdCy0Y_Qt9C4LiDQptC40YTRgNC-0LLRi9C1INC_0L7RgtC-0LrQuCDQuCDQvtCx0L7RgNGD0LTQvtCy0LDQvdC40LUsINC40YHQv9C-0LvRjNC30YPQtdC80YvQtSDQsiDQvNC10YHRgtC90YvRhSDRgdC10YLRj9GFSNpDULkMWKwtcAF4AZABAJgBaaABhwSqAQM1LjG4AQPIAQD4AQL4AQGYAgGgAgTCAgoQABiwAxjWBBhHmAMAiAYBkAYIkgcBMaAHsAyyBwC4BwDCBwMwLjHIBwKACAA&amp;sclient=gws-wiz-serp&amp;mstk=AUtExfCU0ulVok5Pa9we034u7S7XXjFbjcExnWExt6yRsT2SVZldsZcW3yuQUVmtxMvdpOVxWlpDVuRIUv9Q25k8ses856A5Bvb2zoW4uAgH4BWrtPsjsT2wzlex6RKS4lEFisA&amp;csui=3" TargetMode="External"/><Relationship Id="rId26" Type="http://schemas.openxmlformats.org/officeDocument/2006/relationships/hyperlink" Target="https://www.google.com/search?q=%D0%98%D0%9A%D0%9C-480&amp;sca_esv=903e5a2d5ddaaca0&amp;ei=kW9qacOaCp2-wPAP0fa3GQ&amp;ved=2ahUKEwiJ6I6IypCSAxUQKBAIHfdTBWkQgK4QegQIARAB&amp;uact=5&amp;oq=%D0%A3%D1%81%D1%82%D1%80%D0%BE%D0%B9%D1%81%D1%82%D0%B2%D0%BE+%D0%B8+%D0%BF%D1%80%D0%B8%D0%BD%D1%86%D0%B8%D0%BF+%D1%80%D0%B0%D0%B1%D0%BE%D1%82%D1%8B+%D0%BE%D0%B1%D0%BE%D1%80%D1%83%D0%B4%D0%BE%D0%B2%D0%B0%D0%BD%D0%B8%D1%8F+%D0%BE%D0%B1%D1%81%D0%BB%D1%83%D0%B6%D0%B8%D0%B2%D0%B0%D0%B5%D0%BC%D1%8B%D1%85+%28%D0%9E%D0%A0%D0%9F%29+%D1%80%D0%B5%D0%B3%D0%B5%D0%BD%D0%B5%D1%80%D0%B0%D1%86%D0%B8%D0%BE%D0%BD%D0%BD%D1%8B%D1%85+%D0%BF%D1%83%D0%BD%D0%BA%C2%AC%D1%82%D0%BE%D0%B2+%D0%B2%D0%BD%D1%83%D1%82%D1%80%D0%B8%D0%B7%D0%BE%D0%BD%D0%BE%D0%B2%D0%BE%D0%B9+%D1%81%D0%B5%D1%82%D0%B8&amp;gs_lp=Egxnd3Mtd2l6LXNlcnAixAHQo9GB0YLRgNC-0LnRgdGC0LLQviDQuCDQv9GA0LjQvdGG0LjQvyDRgNCw0LHQvtGC0Ysg0L7QsdC-0YDRg9C00L7QstCw0L3QuNGPINC-0LHRgdC70YPQttC40LLQsNC10LzRi9GFICjQntCg0J8pINGA0LXQs9C10L3QtdGA0LDRhtC40L7QvdC90YvRhSDQv9GD0L3QusKs0YLQvtCyINCy0L3Rg9GC0YDQuNC30L7QvdC-0LLQvtC5INGB0LXRgtC4MhAQABgDGLQCGOoCGI8B2AEBMhAQABgDGLQCGOoCGI8B2AEBMhAQABgDGLQCGOoCGI8B2AEBMhAQABgDGLQCGOoCGI8B2AEBMhAQABgDGLQCGOoCGI8B2AEBMhAQLhgDGLQCGOoCGI8B2AEBMhAQLhgDGLQCGOoCGI8B2AEBMhAQLhgDGLQCGOoCGI8B2AEBMhAQABgDGLQCGOoCGI8B2AEBMhAQLhgDGLQCGOoCGI8B2AEBSK1lUI4cWME2cAF4AJABAJgBAKABAKoBALgBA8gBAPgBAfgBApgCAaACBqgCCpgDBvEF-YMCrwe1MwG6BgQIARgKkgcBMaAHALIHALgHAMIHAzItMcgHBIAIAA&amp;sclient=gws-wiz-serp" TargetMode="External"/><Relationship Id="rId39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s://www.google.com/search?q=%D0%92%D0%BD%D1%83%D1%82%D1%80%D0%B8%D0%B7%D0%BE%D0%BD%D0%BE%D0%B2%D0%B0%D1%8F+%D0%BC%D0%B0%D1%80%D1%88%D1%80%D1%83%D1%82%D0%B8%D0%B7%D0%B0%D1%86%D0%B8%D1%8F&amp;sca_esv=903e5a2d5ddaaca0&amp;ei=L05qabOvJIH8wPAPxvq6iQc&amp;ved=2ahUKEwiC6MOOuZCSAxW6FxAIHY1ID2cQgK4QegQIBxAF&amp;uact=5&amp;oq=%D0%92%D0%BD%D1%83%D1%82%D1%80%D0%B8%D0%B7%D0%BE%D0%BD%D0%BE%D0%B2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ktC90YPRgtGA0LjQt9C-0L3QvtCy0YvQtSDRgdC10YLQuCDRgdCy0Y_Qt9C4LiDQptC40YTRgNC-0LLRi9C1INC_0L7RgtC-0LrQuCDQuCDQvtCx0L7RgNGD0LTQvtCy0LDQvdC40LUsINC40YHQv9C-0LvRjNC30YPQtdC80YvQtSDQsiDQvNC10YHRgtC90YvRhSDRgdC10YLRj9GFSP-UAVAAWPdncAF4AZABAJgBkAGgAasMqgEEMTAuNrgBA8gBAPgBAZgCAKACAJgDAJIHAKAHxDuyBwC4BwDCBwDIBwCACAA&amp;sclient=gws-wiz-serp&amp;mstk=AUtExfCl4DfPaAGinYRt7A9bn4WM2JP74Gky64RdQXQ3HlaqtjOiDBY8ZnugK67D9PBgouRV229H9ZMWxAwqeeN7DMns_HK-RyPn0OCVgDv-ds6GhIdtHhg7emj9a1tAAgHFcI8&amp;csui=3" TargetMode="External"/><Relationship Id="rId34" Type="http://schemas.openxmlformats.org/officeDocument/2006/relationships/hyperlink" Target="https://www.google.com/search?q=%D1%81%D0%BF%D0%B5%D1%86%D0%B8%D0%B0%D0%BB%D0%B8%D0%B7%D0%B8%D1%80%D0%BE%D0%B2%D0%B0%D0%BD%D0%BD%D1%8B%D1%85+%D0%B8%D0%BD%D1%81%D1%82%D1%80%D1%83%D0%BA%D1%86%D0%B8%D0%B9&amp;sca_esv=903e5a2d5ddaaca0&amp;ei=I4Bqaf_vEtC7wPAPt77ToA4&amp;ved=2ahUKEwiX-4nr1pCSAxU1PhAIHZQhCLYQgK4QegQIBRAC&amp;uact=5&amp;oq=13.%09%D0%9F%D0%B0%D1%81%D0%BF%D0%BE%D1%80%D1%82%D0%B8%D0%B7%D0%B0%D1%86%D0%B8%D1%8F+%D1%82%D1%80%D0%B0%D0%BA%D1%82%D0%BE%D0%B2+%D0%B8+%D0%BA%D0%B0%D0%BD%D0%B0%D0%BB%D0%BE%D0%B2%2C+%D1%86%D0%B5%D0%BB%D0%B8+%D0%B8+%D0%B7%D0%B0%D0%B4%D0%B0%D1%87%D0%B8&amp;gs_lp=Egxnd3Mtd2l6LXNlcnAiWTEzLgnQn9Cw0YHQv9C-0YDRgtC40LfQsNGG0LjRjyDRgtGA0LDQutGC0L7QsiDQuCDQutCw0L3QsNC70L7Qsiwg0YbQtdC70Lgg0Lgg0LfQsNC00LDRh9C4MggQABiiBBiJBTIFEAAY7wUyCBAAGKIEGIkFSNcZUKYNWKYNcAF4AJABAJgBkQGgAZEBqgEDMC4xuAEDyAEA-AEC-AEBmAICoAKXAcICCBAAGLADGO8FwgILEAAYgAQYsAMYogSYAwCIBgGQBgWSBwMxLjGgB90DsgcDMC4xuAeTAcIHBTAuMS4xyAcEgAgA&amp;sclient=gws-wiz-serp&amp;mstk=AUtExfB7xZODv9hiYP6c1mm_WMlQzTE1pW2stUj6iolDhtaO7iiET4MKYwZQ_x8g1u00Y_MxHHzXB_ocLQpZgwDVhyOR-3Gp7EhBrr5mxg6ylH7aG4VGYl307Fh9bcoU2PlTNTI&amp;csui=3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search?q=%D0%BE%D0%BF%D1%82%D0%B8%D1%87%D0%B5%D1%81%D0%BA%D0%B8%D0%B5+%D0%BC%D1%83%D1%84%D1%82%D1%8B&amp;oq=%D0%9F%D0%B0%D1%81%D1%81%D0%B8%D0%B2%D0%BD%D1%8B%D0%B5+%D1%8D%D0%BB%D0%B5%D0%BC%D0%B5%D0%BD%D1%82%D1%8B+%D0%92%D0%9E%D0%A1%D0%9F&amp;gs_lcrp=EgZjaHJvbWUyBggAEEUYOTIHCAEQIRigATIHCAIQIRigAdIBCDQ1NDhqMGo3qAIAsAIA&amp;sourceid=chrome&amp;ie=UTF-8&amp;mstk=AUtExfAXL4I-WfAIOjUIE-ebCOyQOFbJrLJQuMKsVzX3Ne-nuLwmgSN7ptPWmXvxMgPdv9pI8BHE00LAuMz4nfp5w6MeHrtFictODU1lDV5n4kx_CDgnHx24OjeVT9Gcbgb-jrI&amp;csui=3&amp;ved=2ahUKEwievt2K6I-SAxVGKhAIHcXWCWIQgK4QegQIARAC" TargetMode="External"/><Relationship Id="rId17" Type="http://schemas.openxmlformats.org/officeDocument/2006/relationships/hyperlink" Target="https://www.google.com/search?q=SDSL&amp;sca_esv=903e5a2d5ddaaca0&amp;ei=GTxqaYfMNJDTwPAPh93jwAo&amp;ved=2ahUKEwi98Ku8pZCSAxWaIxAIHX81DU8QgK4QegQIAxAD&amp;uact=5&amp;oq=%D0%9C%D0%B5%D1%81%D1%82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lAHQnNC10YHRgtC90YvQtSDRgdC10YLQuCDRgdCy0Y_Qt9C4LiDQptC40YTRgNC-0LLRi9C1INC_0L7RgtC-0LrQuCDQuCDQvtCx0L7RgNGD0LTQvtCy0LDQvdC40LUsINC40YHQv9C-0LvRjNC30YPQtdC80YvQtSDQsiDQvNC10YHRgtC90YvRhSDRgdC10YLRj9GFSNpDULkMWKwtcAF4AZABAJgBaaABhwSqAQM1LjG4AQPIAQD4AQL4AQGYAgGgAgTCAgoQABiwAxjWBBhHmAMAiAYBkAYIkgcBMaAHsAyyBwC4BwDCBwMwLjHIBwKACAA&amp;sclient=gws-wiz-serp&amp;mstk=AUtExfCU0ulVok5Pa9we034u7S7XXjFbjcExnWExt6yRsT2SVZldsZcW3yuQUVmtxMvdpOVxWlpDVuRIUv9Q25k8ses856A5Bvb2zoW4uAgH4BWrtPsjsT2wzlex6RKS4lEFisA&amp;csui=3" TargetMode="External"/><Relationship Id="rId25" Type="http://schemas.openxmlformats.org/officeDocument/2006/relationships/hyperlink" Target="https://www.google.com/search?q=TDM&amp;sca_esv=903e5a2d5ddaaca0&amp;ei=yGJqacGNE5eEwPAPh5ePgQ4&amp;ved=2ahUKEwi_uOjPuZCSAxVlIxAIHUkGJM4QgK4QegQIBRAC&amp;uact=5&amp;oq=%D0%BC%D0%B0%D0%B3%D0%B8%D1%81%D1%82%D1%80%D0%B0%D0%BB%D1%8C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vNCw0LPQuNGB0YLRgNCw0LvRjNC90YvQtSDRgdC10YLQuCDRgdCy0Y_Qt9C4LiDQptC40YTRgNC-0LLRi9C1INC_0L7RgtC-0LrQuCDQuCDQvtCx0L7RgNGD0LTQvtCy0LDQvdC40LUsINC40YHQv9C-0LvRjNC30YPQtdC80YvQtSDQsiDQvNC10YHRgtC90YvRhSDRgdC10YLRj9GFSOOzAVAAWMqTAXABeAGQAQCYAW-gAYYLqgEEMTEuNLgBA8gBAPgBAZgCAKACAJgDAJIHAKAHtTKyBwC4BwDCBwDIBwCACAA&amp;sclient=gws-wiz-serp" TargetMode="External"/><Relationship Id="rId33" Type="http://schemas.openxmlformats.org/officeDocument/2006/relationships/hyperlink" Target="https://www.kentik.com/kentipedia/network-monitoring-protocols/" TargetMode="External"/><Relationship Id="rId38" Type="http://schemas.openxmlformats.org/officeDocument/2006/relationships/hyperlink" Target="https://www.google.com/search?q=OTDR&amp;sca_esv=903e5a2d5ddaaca0&amp;ei=UIlqaZbJH9TOwPAPhv3jCQ&amp;ved=2ahUKEwjYsoix4JCSAxXlDRAIHRJoDccQgK4QegQIBhAE&amp;uact=5&amp;oq=%D0%9A%D0%B0%D0%BA+%D0%B8%D1%81%D0%BF%D0%BE%D0%BB%D1%8C%D0%B7%D1%83%D0%B5%D1%82%D1%81%D1%8F+%D1%82%D0%B5%D1%85%D0%BD%D0%BE%D0%BB%D0%BE%D0%B3%D0%B8%D1%8F+%D0%BF%D1%80%D0%BE%D0%BA%D0%BB%D0%B0%D0%B4%D0%BA%D0%B8+%D0%B8+%D0%BE%D0%B1%D1%81%D0%BB%D1%83%D0%B6%D0%B8%D0%B2%D0%B0%D0%BD%D0%B8%D1%8F+%D0%92%D0%9E%D0%9B%D0%A1&amp;gs_lp=Egxnd3Mtd2l6LXNlcnAibNCa0LDQuiDQuNGB0L_QvtC70YzQt9GD0LXRgtGB0Y8g0YLQtdGF0L3QvtC70L7Qs9C40Y8g0L_RgNC-0LrQu9Cw0LTQutC4INC4INC-0LHRgdC70YPQttC40LLQsNC90LjRjyDQktCe0JvQoTIFECEYnwVI2lFQihRY5zZwAXgAkAEAmAGCAaAB-gWqAQMyLjW4AQPIAQD4AQH4AQKYAgSgAvgCqAIKwgIQEAAYAxi0AhjqAhiPAdgBAcICEBAuGAMYtAIY6gIYjwHYAQHCAgUQABjvBcICCBAAGIAEGKIEwgIIEAAYogQYiQWYAwbxBTPSKv7uZcWGugYECAEYCpIHAzEuM6AHlRayBwMwLjO4B_ICwgcFMS4yLjHIBweACAA&amp;sclient=gws-wiz-serp&amp;mstk=AUtExfBFbdcOqgBz73IUG5tk11OeI18wd40rhofaPxM5YahBw4OECBt3QnZ0ZlQVxgK-3F6qKx74qVZp1MUZXRFNSABHsCiimx-NRJoziOu0sM0x2WPKBKQwHgw3pmnTq7tcB5I&amp;csui=3" TargetMode="Externa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oogle.com/search?q=ADSL%2FVDSL&amp;sca_esv=903e5a2d5ddaaca0&amp;ei=GTxqaYfMNJDTwPAPh93jwAo&amp;ved=2ahUKEwi98Ku8pZCSAxWaIxAIHX81DU8QgK4QegQIAxAC&amp;uact=5&amp;oq=%D0%9C%D0%B5%D1%81%D1%82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lAHQnNC10YHRgtC90YvQtSDRgdC10YLQuCDRgdCy0Y_Qt9C4LiDQptC40YTRgNC-0LLRi9C1INC_0L7RgtC-0LrQuCDQuCDQvtCx0L7RgNGD0LTQvtCy0LDQvdC40LUsINC40YHQv9C-0LvRjNC30YPQtdC80YvQtSDQsiDQvNC10YHRgtC90YvRhSDRgdC10YLRj9GFSNpDULkMWKwtcAF4AZABAJgBaaABhwSqAQM1LjG4AQPIAQD4AQL4AQGYAgGgAgTCAgoQABiwAxjWBBhHmAMAiAYBkAYIkgcBMaAHsAyyBwC4BwDCBwMwLjHIBwKACAA&amp;sclient=gws-wiz-serp&amp;mstk=AUtExfCU0ulVok5Pa9we034u7S7XXjFbjcExnWExt6yRsT2SVZldsZcW3yuQUVmtxMvdpOVxWlpDVuRIUv9Q25k8ses856A5Bvb2zoW4uAgH4BWrtPsjsT2wzlex6RKS4lEFisA&amp;csui=3" TargetMode="External"/><Relationship Id="rId20" Type="http://schemas.openxmlformats.org/officeDocument/2006/relationships/hyperlink" Target="https://www.google.com/search?q=%D0%9B%D0%BE%D0%BA%D0%B0%D0%BB%D1%8C%D0%BD%D0%B0%D1%8F+%D0%BA%D0%BE%D0%BC%D0%BC%D1%83%D1%82%D0%B0%D1%86%D0%B8%D1%8F&amp;sca_esv=903e5a2d5ddaaca0&amp;ei=L05qabOvJIH8wPAPxvq6iQc&amp;ved=2ahUKEwiC6MOOuZCSAxW6FxAIHY1ID2cQgK4QegQIBxAD&amp;uact=5&amp;oq=%D0%92%D0%BD%D1%83%D1%82%D1%80%D0%B8%D0%B7%D0%BE%D0%BD%D0%BE%D0%B2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ktC90YPRgtGA0LjQt9C-0L3QvtCy0YvQtSDRgdC10YLQuCDRgdCy0Y_Qt9C4LiDQptC40YTRgNC-0LLRi9C1INC_0L7RgtC-0LrQuCDQuCDQvtCx0L7RgNGD0LTQvtCy0LDQvdC40LUsINC40YHQv9C-0LvRjNC30YPQtdC80YvQtSDQsiDQvNC10YHRgtC90YvRhSDRgdC10YLRj9GFSP-UAVAAWPdncAF4AZABAJgBkAGgAasMqgEEMTAuNrgBA8gBAPgBAZgCAKACAJgDAJIHAKAHxDuyBwC4BwDCBwDIBwCACAA&amp;sclient=gws-wiz-serp&amp;mstk=AUtExfCl4DfPaAGinYRt7A9bn4WM2JP74Gky64RdQXQ3HlaqtjOiDBY8ZnugK67D9PBgouRV229H9ZMWxAwqeeN7DMns_HK-RyPn0OCVgDv-ds6GhIdtHhg7emj9a1tAAgHFcI8&amp;csui=3" TargetMode="External"/><Relationship Id="rId29" Type="http://schemas.openxmlformats.org/officeDocument/2006/relationships/hyperlink" Target="https://www.google.com/search?q=%D0%9E%D0%B1%D0%BE%D1%80%D1%83%D0%B4%D0%BE%D0%B2%D0%B0%D0%BD%D0%B8%D0%B5+%D0%BC%D1%83%D0%BB%D1%8C%D1%82%D0%B8%D0%BF%D0%BB%D0%B5%D0%BA%D1%81%D0%B8%D1%80%D0%BE%D0%B2%D0%B0%D0%BD%D0%B8%D1%8F&amp;sca_esv=903e5a2d5ddaaca0&amp;ei=kW9qacOaCp2-wPAP0fa3GQ&amp;ved=2ahUKEwiJ6I6IypCSAxUQKBAIHfdTBWkQgK4QegQIAxAJ&amp;uact=5&amp;oq=%D0%A3%D1%81%D1%82%D1%80%D0%BE%D0%B9%D1%81%D1%82%D0%B2%D0%BE+%D0%B8+%D0%BF%D1%80%D0%B8%D0%BD%D1%86%D0%B8%D0%BF+%D1%80%D0%B0%D0%B1%D0%BE%D1%82%D1%8B+%D0%BE%D0%B1%D0%BE%D1%80%D1%83%D0%B4%D0%BE%D0%B2%D0%B0%D0%BD%D0%B8%D1%8F+%D0%BE%D0%B1%D1%81%D0%BB%D1%83%D0%B6%D0%B8%D0%B2%D0%B0%D0%B5%D0%BC%D1%8B%D1%85+%28%D0%9E%D0%A0%D0%9F%29+%D1%80%D0%B5%D0%B3%D0%B5%D0%BD%D0%B5%D1%80%D0%B0%D1%86%D0%B8%D0%BE%D0%BD%D0%BD%D1%8B%D1%85+%D0%BF%D1%83%D0%BD%D0%BA%C2%AC%D1%82%D0%BE%D0%B2+%D0%B2%D0%BD%D1%83%D1%82%D1%80%D0%B8%D0%B7%D0%BE%D0%BD%D0%BE%D0%B2%D0%BE%D0%B9+%D1%81%D0%B5%D1%82%D0%B8&amp;gs_lp=Egxnd3Mtd2l6LXNlcnAixAHQo9GB0YLRgNC-0LnRgdGC0LLQviDQuCDQv9GA0LjQvdGG0LjQvyDRgNCw0LHQvtGC0Ysg0L7QsdC-0YDRg9C00L7QstCw0L3QuNGPINC-0LHRgdC70YPQttC40LLQsNC10LzRi9GFICjQntCg0J8pINGA0LXQs9C10L3QtdGA0LDRhtC40L7QvdC90YvRhSDQv9GD0L3QusKs0YLQvtCyINCy0L3Rg9GC0YDQuNC30L7QvdC-0LLQvtC5INGB0LXRgtC4MhAQABgDGLQCGOoCGI8B2AEBMhAQABgDGLQCGOoCGI8B2AEBMhAQABgDGLQCGOoCGI8B2AEBMhAQABgDGLQCGOoCGI8B2AEBMhAQABgDGLQCGOoCGI8B2AEBMhAQLhgDGLQCGOoCGI8B2AEBMhAQLhgDGLQCGOoCGI8B2AEBMhAQLhgDGLQCGOoCGI8B2AEBMhAQABgDGLQCGOoCGI8B2AEBMhAQLhgDGLQCGOoCGI8B2AEBSK1lUI4cWME2cAF4AJABAJgBAKABAKoBALgBA8gBAPgBAfgBApgCAaACBqgCCpgDBvEF-YMCrwe1MwG6BgQIARgKkgcBMaAHALIHALgHAMIHAzItMcgHBIAIAA&amp;sclient=gws-wiz-serp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search?q=%D0%B2%D0%BE%D0%BB%D0%BE%D0%BA%D0%BE%D0%BD%D0%BD%D0%BE-%D0%BE%D0%BF%D1%82%D0%B8%D1%87%D0%B5%D1%81%D0%BA%D0%B8%D0%B5+%D0%BA%D0%B0%D0%B1%D0%B5%D0%BB%D0%B8&amp;oq=%D0%9F%D0%B0%D1%81%D1%81%D0%B8%D0%B2%D0%BD%D1%8B%D0%B5+%D1%8D%D0%BB%D0%B5%D0%BC%D0%B5%D0%BD%D1%82%D1%8B+%D0%92%D0%9E%D0%A1%D0%9F&amp;gs_lcrp=EgZjaHJvbWUyBggAEEUYOTIHCAEQIRigATIHCAIQIRigAdIBCDQ1NDhqMGo3qAIAsAIA&amp;sourceid=chrome&amp;ie=UTF-8&amp;mstk=AUtExfAXL4I-WfAIOjUIE-ebCOyQOFbJrLJQuMKsVzX3Ne-nuLwmgSN7ptPWmXvxMgPdv9pI8BHE00LAuMz4nfp5w6MeHrtFictODU1lDV5n4kx_CDgnHx24OjeVT9Gcbgb-jrI&amp;csui=3&amp;ved=2ahUKEwievt2K6I-SAxVGKhAIHcXWCWIQgK4QegQIARAB" TargetMode="External"/><Relationship Id="rId24" Type="http://schemas.openxmlformats.org/officeDocument/2006/relationships/hyperlink" Target="https://www.google.com/search?q=%D0%BF%D0%B0%D1%81%D1%81%D0%B8%D0%B2%D0%BD%D0%BE%D0%B5&amp;sca_esv=903e5a2d5ddaaca0&amp;ei=yGJqacGNE5eEwPAPh5ePgQ4&amp;ved=2ahUKEwi_uOjPuZCSAxVlIxAIHUkGJM4QgK4QegQIARAD&amp;uact=5&amp;oq=%D0%BC%D0%B0%D0%B3%D0%B8%D1%81%D1%82%D1%80%D0%B0%D0%BB%D1%8C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vNCw0LPQuNGB0YLRgNCw0LvRjNC90YvQtSDRgdC10YLQuCDRgdCy0Y_Qt9C4LiDQptC40YTRgNC-0LLRi9C1INC_0L7RgtC-0LrQuCDQuCDQvtCx0L7RgNGD0LTQvtCy0LDQvdC40LUsINC40YHQv9C-0LvRjNC30YPQtdC80YvQtSDQsiDQvNC10YHRgtC90YvRhSDRgdC10YLRj9GFSOOzAVAAWMqTAXABeAGQAQCYAW-gAYYLqgEEMTEuNLgBA8gBAPgBAZgCAKACAJgDAJIHAKAHtTKyBwC4BwDCBwDIBwCACAA&amp;sclient=gws-wiz-serp" TargetMode="External"/><Relationship Id="rId32" Type="http://schemas.openxmlformats.org/officeDocument/2006/relationships/hyperlink" Target="https://www.google.com/search?q=%D0%B0%D0%B2%D1%82%D0%BE%D0%BD%D0%BE%D0%BC%D0%BD%D1%83%D1%8E+%D1%80%D0%B0%D0%B1%D0%BE%D1%82%D1%83+%D0%B1%D0%B5%D0%B7+%D0%BF%D0%B5%D1%80%D1%81%D0%BE%D0%BD%D0%B0%D0%BB%D0%B0&amp;sca_esv=903e5a2d5ddaaca0&amp;ei=jnRqadiWD-yhwPAP2c-p0A4&amp;ved=2ahUKEwjMvdvT0JCSAxUfFRAIHVliOhMQgK4QegQIARAC&amp;uact=5&amp;oq=%D0%A3%D1%81%D1%82%D1%80%D0%BE%D0%B9%D1%81%D1%82%D0%B2%D0%BE+%D0%B8+%D0%BF%D1%80%D0%B8%D0%BD%D1%86%D0%B8%D0%BF+%D1%80%D0%B0%D0%B1%D0%BE%D1%82%D1%8B+%D0%BE%D0%B1%D0%BE%D1%80%D1%83%D0%B4%D0%BE%D0%B2%D0%B0%D0%BD%D0%B8%D1%8F+%D0%BD%D0%B5%D0%BE%D0%B1%D1%81%D0%BB%D1%83%D0%B6%D0%B8%D0%B2%D0%B0%D0%B5%D0%BC%D1%8B%D1%85+%28%D0%9D%D0%A0%D0%9F%29+%D1%80%D0%B5%D0%B3%D0%B5%D0%BD%D0%B5%D1%80%D0%B0%D1%86%D0%B8%D0%BE%D0%BD%D0%BD%D1%8B%D1%85+%D0%BF%D1%83%D0%BD%D0%BA%C2%AC%D1%82%D0%BE%D0%B2+%D0%B2%D0%BD%D1%83%D1%82%D1%80%D0%B8%D0%B7%D0%BE%D0%BD%D0%BE%D0%B2%D0%BE%D0%B9+%D1%81%D0%B5%D1%82%D0%B8&amp;gs_lp=Egxnd3Mtd2l6LXNlcnAiyAHQo9GB0YLRgNC-0LnRgdGC0LLQviDQuCDQv9GA0LjQvdGG0LjQvyDRgNCw0LHQvtGC0Ysg0L7QsdC-0YDRg9C00L7QstCw0L3QuNGPINC90LXQvtCx0YHQu9GD0LbQuNCy0LDQtdC80YvRhSAo0J3QoNCfKSDRgNC10LPQtdC90LXRgNCw0YbQuNC-0L3QvdGL0YUg0L_Rg9C90LrCrNGC0L7QsiDQstC90YPRgtGA0LjQt9C-0L3QvtCy0L7QuSDRgdC10YLQuEgAUABYAHAAeACQAQCYAQCgAQCqAQC4AQPIAQD4AQGYAgCgAgCYAwCSBwCgBwCyBwC4BwDCBwDIBwCACAA&amp;sclient=gws-wiz-serp" TargetMode="External"/><Relationship Id="rId37" Type="http://schemas.openxmlformats.org/officeDocument/2006/relationships/hyperlink" Target="https://www.google.com/search?q=%D1%81%D0%B2%D0%B0%D1%80%D0%BE%D1%87%D0%BD%D1%8B%D0%B5+%D0%B0%D0%BF%D0%BF%D0%B0%D1%80%D0%B0%D1%82%D1%8B&amp;sca_esv=903e5a2d5ddaaca0&amp;ei=UIlqaZbJH9TOwPAPhv3jCQ&amp;ved=2ahUKEwjYsoix4JCSAxXlDRAIHRJoDccQgK4QegQIBhAC&amp;uact=5&amp;oq=%D0%9A%D0%B0%D0%BA+%D0%B8%D1%81%D0%BF%D0%BE%D0%BB%D1%8C%D0%B7%D1%83%D0%B5%D1%82%D1%81%D1%8F+%D1%82%D0%B5%D1%85%D0%BD%D0%BE%D0%BB%D0%BE%D0%B3%D0%B8%D1%8F+%D0%BF%D1%80%D0%BE%D0%BA%D0%BB%D0%B0%D0%B4%D0%BA%D0%B8+%D0%B8+%D0%BE%D0%B1%D1%81%D0%BB%D1%83%D0%B6%D0%B8%D0%B2%D0%B0%D0%BD%D0%B8%D1%8F+%D0%92%D0%9E%D0%9B%D0%A1&amp;gs_lp=Egxnd3Mtd2l6LXNlcnAibNCa0LDQuiDQuNGB0L_QvtC70YzQt9GD0LXRgtGB0Y8g0YLQtdGF0L3QvtC70L7Qs9C40Y8g0L_RgNC-0LrQu9Cw0LTQutC4INC4INC-0LHRgdC70YPQttC40LLQsNC90LjRjyDQktCe0JvQoTIFECEYnwVI2lFQihRY5zZwAXgAkAEAmAGCAaAB-gWqAQMyLjW4AQPIAQD4AQH4AQKYAgSgAvgCqAIKwgIQEAAYAxi0AhjqAhiPAdgBAcICEBAuGAMYtAIY6gIYjwHYAQHCAgUQABjvBcICCBAAGIAEGKIEwgIIEAAYogQYiQWYAwbxBTPSKv7uZcWGugYECAEYCpIHAzEuM6AHlRayBwMwLjO4B_ICwgcFMS4yLjHIBweACAA&amp;sclient=gws-wiz-serp&amp;mstk=AUtExfBFbdcOqgBz73IUG5tk11OeI18wd40rhofaPxM5YahBw4OECBt3QnZ0ZlQVxgK-3F6qKx74qVZp1MUZXRFNSABHsCiimx-NRJoziOu0sM0x2WPKBKQwHgw3pmnTq7tcB5I&amp;csui=3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google.com/search?q=%D0%B0%D1%82%D0%B5%D0%BD%D0%BD%D1%8E%D0%B0%D1%82%D0%BE%D1%80%D1%8B&amp;oq=%D0%9F%D0%B0%D1%81%D1%81%D0%B8%D0%B2%D0%BD%D1%8B%D0%B5+%D1%8D%D0%BB%D0%B5%D0%BC%D0%B5%D0%BD%D1%82%D1%8B+%D0%92%D0%9E%D0%A1%D0%9F&amp;gs_lcrp=EgZjaHJvbWUyBggAEEUYOTIHCAEQIRigATIHCAIQIRigAdIBCDQ1NDhqMGo3qAIAsAIA&amp;sourceid=chrome&amp;ie=UTF-8&amp;mstk=AUtExfAXL4I-WfAIOjUIE-ebCOyQOFbJrLJQuMKsVzX3Ne-nuLwmgSN7ptPWmXvxMgPdv9pI8BHE00LAuMz4nfp5w6MeHrtFictODU1lDV5n4kx_CDgnHx24OjeVT9Gcbgb-jrI&amp;csui=3&amp;ved=2ahUKEwievt2K6I-SAxVGKhAIHcXWCWIQgK4QegQIARAG" TargetMode="External"/><Relationship Id="rId23" Type="http://schemas.openxmlformats.org/officeDocument/2006/relationships/hyperlink" Target="https://www.google.com/search?q=%D0%B0%D0%BA%D1%82%D0%B8%D0%B2%D0%BD%D0%BE%D0%B5&amp;sca_esv=903e5a2d5ddaaca0&amp;ei=yGJqacGNE5eEwPAPh5ePgQ4&amp;ved=2ahUKEwi_uOjPuZCSAxVlIxAIHUkGJM4QgK4QegQIARAC&amp;uact=5&amp;oq=%D0%BC%D0%B0%D0%B3%D0%B8%D1%81%D1%82%D1%80%D0%B0%D0%BB%D1%8C%D0%BD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vNCw0LPQuNGB0YLRgNCw0LvRjNC90YvQtSDRgdC10YLQuCDRgdCy0Y_Qt9C4LiDQptC40YTRgNC-0LLRi9C1INC_0L7RgtC-0LrQuCDQuCDQvtCx0L7RgNGD0LTQvtCy0LDQvdC40LUsINC40YHQv9C-0LvRjNC30YPQtdC80YvQtSDQsiDQvNC10YHRgtC90YvRhSDRgdC10YLRj9GFSOOzAVAAWMqTAXABeAGQAQCYAW-gAYYLqgEEMTEuNLgBA8gBAPgBAZgCAKACAJgDAJIHAKAHtTKyBwC4BwDCBwDIBwCACAA&amp;sclient=gws-wiz-serp" TargetMode="External"/><Relationship Id="rId28" Type="http://schemas.openxmlformats.org/officeDocument/2006/relationships/hyperlink" Target="https://www.google.com/search?q=%D0%9E%D0%B1%D0%BE%D1%80%D1%83%D0%B4%D0%BE%D0%B2%D0%B0%D0%BD%D0%B8%D0%B5+%D0%B2%D1%80%D0%B5%D0%BC%D0%B5%D0%BD%D0%BD%D0%BE%D0%B3%D0%BE+%D0%B3%D1%80%D1%83%D0%BF%D0%BF%D0%BE%D0%BE%D0%B1%D1%80%D0%B0%D0%B7%D0%BE%D0%B2%D0%B0%D0%BD%D0%B8%D1%8F&amp;sca_esv=903e5a2d5ddaaca0&amp;ei=kW9qacOaCp2-wPAP0fa3GQ&amp;ved=2ahUKEwiJ6I6IypCSAxUQKBAIHfdTBWkQgK4QegQIAxAE&amp;uact=5&amp;oq=%D0%A3%D1%81%D1%82%D1%80%D0%BE%D0%B9%D1%81%D1%82%D0%B2%D0%BE+%D0%B8+%D0%BF%D1%80%D0%B8%D0%BD%D1%86%D0%B8%D0%BF+%D1%80%D0%B0%D0%B1%D0%BE%D1%82%D1%8B+%D0%BE%D0%B1%D0%BE%D1%80%D1%83%D0%B4%D0%BE%D0%B2%D0%B0%D0%BD%D0%B8%D1%8F+%D0%BE%D0%B1%D1%81%D0%BB%D1%83%D0%B6%D0%B8%D0%B2%D0%B0%D0%B5%D0%BC%D1%8B%D1%85+%28%D0%9E%D0%A0%D0%9F%29+%D1%80%D0%B5%D0%B3%D0%B5%D0%BD%D0%B5%D1%80%D0%B0%D1%86%D0%B8%D0%BE%D0%BD%D0%BD%D1%8B%D1%85+%D0%BF%D1%83%D0%BD%D0%BA%C2%AC%D1%82%D0%BE%D0%B2+%D0%B2%D0%BD%D1%83%D1%82%D1%80%D0%B8%D0%B7%D0%BE%D0%BD%D0%BE%D0%B2%D0%BE%D0%B9+%D1%81%D0%B5%D1%82%D0%B8&amp;gs_lp=Egxnd3Mtd2l6LXNlcnAixAHQo9GB0YLRgNC-0LnRgdGC0LLQviDQuCDQv9GA0LjQvdGG0LjQvyDRgNCw0LHQvtGC0Ysg0L7QsdC-0YDRg9C00L7QstCw0L3QuNGPINC-0LHRgdC70YPQttC40LLQsNC10LzRi9GFICjQntCg0J8pINGA0LXQs9C10L3QtdGA0LDRhtC40L7QvdC90YvRhSDQv9GD0L3QusKs0YLQvtCyINCy0L3Rg9GC0YDQuNC30L7QvdC-0LLQvtC5INGB0LXRgtC4MhAQABgDGLQCGOoCGI8B2AEBMhAQABgDGLQCGOoCGI8B2AEBMhAQABgDGLQCGOoCGI8B2AEBMhAQABgDGLQCGOoCGI8B2AEBMhAQABgDGLQCGOoCGI8B2AEBMhAQLhgDGLQCGOoCGI8B2AEBMhAQLhgDGLQCGOoCGI8B2AEBMhAQLhgDGLQCGOoCGI8B2AEBMhAQABgDGLQCGOoCGI8B2AEBMhAQLhgDGLQCGOoCGI8B2AEBSK1lUI4cWME2cAF4AJABAJgBAKABAKoBALgBA8gBAPgBAfgBApgCAaACBqgCCpgDBvEF-YMCrwe1MwG6BgQIARgKkgcBMaAHALIHALgHAMIHAzItMcgHBIAIAA&amp;sclient=gws-wiz-serp" TargetMode="External"/><Relationship Id="rId36" Type="http://schemas.openxmlformats.org/officeDocument/2006/relationships/hyperlink" Target="https://www.google.com/search?q=%D0%93%D0%BE%D1%80%D0%B8%D0%B7%D0%BE%D0%BD%D1%82%D0%B0%D0%BB%D1%8C%D0%BD%D0%BE-%D0%BD%D0%B0%D0%BF%D1%80%D0%B0%D0%B2%D0%BB%D0%B5%D0%BD%D0%BD%D0%BE%D0%B5+%D0%B1%D1%83%D1%80%D0%B5%D0%BD%D0%B8%D0%B5&amp;sca_esv=903e5a2d5ddaaca0&amp;ei=UIlqaZbJH9TOwPAPhv3jCQ&amp;ved=2ahUKEwjYsoix4JCSAxXlDRAIHRJoDccQgK4QegQIBBAE&amp;uact=5&amp;oq=%D0%9A%D0%B0%D0%BA+%D0%B8%D1%81%D0%BF%D0%BE%D0%BB%D1%8C%D0%B7%D1%83%D0%B5%D1%82%D1%81%D1%8F+%D1%82%D0%B5%D1%85%D0%BD%D0%BE%D0%BB%D0%BE%D0%B3%D0%B8%D1%8F+%D0%BF%D1%80%D0%BE%D0%BA%D0%BB%D0%B0%D0%B4%D0%BA%D0%B8+%D0%B8+%D0%BE%D0%B1%D1%81%D0%BB%D1%83%D0%B6%D0%B8%D0%B2%D0%B0%D0%BD%D0%B8%D1%8F+%D0%92%D0%9E%D0%9B%D0%A1&amp;gs_lp=Egxnd3Mtd2l6LXNlcnAibNCa0LDQuiDQuNGB0L_QvtC70YzQt9GD0LXRgtGB0Y8g0YLQtdGF0L3QvtC70L7Qs9C40Y8g0L_RgNC-0LrQu9Cw0LTQutC4INC4INC-0LHRgdC70YPQttC40LLQsNC90LjRjyDQktCe0JvQoTIFECEYnwVI2lFQihRY5zZwAXgAkAEAmAGCAaAB-gWqAQMyLjW4AQPIAQD4AQH4AQKYAgSgAvgCqAIKwgIQEAAYAxi0AhjqAhiPAdgBAcICEBAuGAMYtAIY6gIYjwHYAQHCAgUQABjvBcICCBAAGIAEGKIEwgIIEAAYogQYiQWYAwbxBTPSKv7uZcWGugYECAEYCpIHAzEuM6AHlRayBwMwLjO4B_ICwgcFMS4yLjHIBweACAA&amp;sclient=gws-wiz-serp" TargetMode="External"/><Relationship Id="rId10" Type="http://schemas.openxmlformats.org/officeDocument/2006/relationships/hyperlink" Target="https://libeldoc.bsuir.by/bitstream/123456789/25506/1/Tarchenko_011.pdf" TargetMode="External"/><Relationship Id="rId19" Type="http://schemas.openxmlformats.org/officeDocument/2006/relationships/hyperlink" Target="https://www.google.com/search?q=%D0%90%D0%B1%D0%BE%D0%BD%D0%B5%D0%BD%D1%82%D1%81%D0%BA%D0%B8%D0%B9+%D0%B4%D0%BE%D1%81%D1%82%D1%83%D0%BF&amp;sca_esv=903e5a2d5ddaaca0&amp;ei=L05qabOvJIH8wPAPxvq6iQc&amp;ved=2ahUKEwiC6MOOuZCSAxW6FxAIHY1ID2cQgK4QegQIBxAB&amp;uact=5&amp;oq=%D0%92%D0%BD%D1%83%D1%82%D1%80%D0%B8%D0%B7%D0%BE%D0%BD%D0%BE%D0%B2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ktC90YPRgtGA0LjQt9C-0L3QvtCy0YvQtSDRgdC10YLQuCDRgdCy0Y_Qt9C4LiDQptC40YTRgNC-0LLRi9C1INC_0L7RgtC-0LrQuCDQuCDQvtCx0L7RgNGD0LTQvtCy0LDQvdC40LUsINC40YHQv9C-0LvRjNC30YPQtdC80YvQtSDQsiDQvNC10YHRgtC90YvRhSDRgdC10YLRj9GFSP-UAVAAWPdncAF4AZABAJgBkAGgAasMqgEEMTAuNrgBA8gBAPgBAZgCAKACAJgDAJIHAKAHxDuyBwC4BwDCBwDIBwCACAA&amp;sclient=gws-wiz-serp&amp;mstk=AUtExfCl4DfPaAGinYRt7A9bn4WM2JP74Gky64RdQXQ3HlaqtjOiDBY8ZnugK67D9PBgouRV229H9ZMWxAwqeeN7DMns_HK-RyPn0OCVgDv-ds6GhIdtHhg7emj9a1tAAgHFcI8&amp;csui=3" TargetMode="External"/><Relationship Id="rId31" Type="http://schemas.openxmlformats.org/officeDocument/2006/relationships/hyperlink" Target="https://www.google.com/search?q=%D1%80%D0%B5%D0%B3%D0%B5%D0%BD%D0%B5%D1%80%D0%B0%D1%86%D0%B8%D0%B8%2F%D1%83%D1%81%D0%B8%D0%BB%D0%B5%D0%BD%D0%B8%D1%8F+%D1%81%D0%B8%D0%B3%D0%BD%D0%B0%D0%BB%D0%B0&amp;sca_esv=903e5a2d5ddaaca0&amp;ei=jnRqadiWD-yhwPAP2c-p0A4&amp;ved=2ahUKEwjMvdvT0JCSAxUfFRAIHVliOhMQgK4QegQIARAB&amp;uact=5&amp;oq=%D0%A3%D1%81%D1%82%D1%80%D0%BE%D0%B9%D1%81%D1%82%D0%B2%D0%BE+%D0%B8+%D0%BF%D1%80%D0%B8%D0%BD%D1%86%D0%B8%D0%BF+%D1%80%D0%B0%D0%B1%D0%BE%D1%82%D1%8B+%D0%BE%D0%B1%D0%BE%D1%80%D1%83%D0%B4%D0%BE%D0%B2%D0%B0%D0%BD%D0%B8%D1%8F+%D0%BD%D0%B5%D0%BE%D0%B1%D1%81%D0%BB%D1%83%D0%B6%D0%B8%D0%B2%D0%B0%D0%B5%D0%BC%D1%8B%D1%85+%28%D0%9D%D0%A0%D0%9F%29+%D1%80%D0%B5%D0%B3%D0%B5%D0%BD%D0%B5%D1%80%D0%B0%D1%86%D0%B8%D0%BE%D0%BD%D0%BD%D1%8B%D1%85+%D0%BF%D1%83%D0%BD%D0%BA%C2%AC%D1%82%D0%BE%D0%B2+%D0%B2%D0%BD%D1%83%D1%82%D1%80%D0%B8%D0%B7%D0%BE%D0%BD%D0%BE%D0%B2%D0%BE%D0%B9+%D1%81%D0%B5%D1%82%D0%B8&amp;gs_lp=Egxnd3Mtd2l6LXNlcnAiyAHQo9GB0YLRgNC-0LnRgdGC0LLQviDQuCDQv9GA0LjQvdGG0LjQvyDRgNCw0LHQvtGC0Ysg0L7QsdC-0YDRg9C00L7QstCw0L3QuNGPINC90LXQvtCx0YHQu9GD0LbQuNCy0LDQtdC80YvRhSAo0J3QoNCfKSDRgNC10LPQtdC90LXRgNCw0YbQuNC-0L3QvdGL0YUg0L_Rg9C90LrCrNGC0L7QsiDQstC90YPRgtGA0LjQt9C-0L3QvtCy0L7QuSDRgdC10YLQuEgAUABYAHAAeACQAQCYAQCgAQCqAQC4AQPIAQD4AQGYAgCgAgCYAwCSBwCgBwCyBwC4BwDCBwDIBwCACAA&amp;sclient=gws-wiz-serp" TargetMode="External"/><Relationship Id="rId44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/search?q=%D0%BA%D0%BE%D0%BD%D0%BD%D0%B5%D0%BA%D1%82%D0%BE%D1%80%D1%8B&amp;oq=%D0%9F%D0%B0%D1%81%D1%81%D0%B8%D0%B2%D0%BD%D1%8B%D0%B5+%D1%8D%D0%BB%D0%B5%D0%BC%D0%B5%D0%BD%D1%82%D1%8B+%D0%92%D0%9E%D0%A1%D0%9F&amp;gs_lcrp=EgZjaHJvbWUyBggAEEUYOTIHCAEQIRigATIHCAIQIRigAdIBCDQ1NDhqMGo3qAIAsAIA&amp;sourceid=chrome&amp;ie=UTF-8&amp;mstk=AUtExfAXL4I-WfAIOjUIE-ebCOyQOFbJrLJQuMKsVzX3Ne-nuLwmgSN7ptPWmXvxMgPdv9pI8BHE00LAuMz4nfp5w6MeHrtFictODU1lDV5n4kx_CDgnHx24OjeVT9Gcbgb-jrI&amp;csui=3&amp;ved=2ahUKEwievt2K6I-SAxVGKhAIHcXWCWIQgK4QegQIARAE" TargetMode="External"/><Relationship Id="rId22" Type="http://schemas.openxmlformats.org/officeDocument/2006/relationships/hyperlink" Target="https://www.google.com/search?q=%D0%92%D1%8B%D1%85%D0%BE%D0%B4+%D0%B8%D0%B7+%D0%B7%D0%BE%D0%BD%D1%8B&amp;sca_esv=903e5a2d5ddaaca0&amp;ei=L05qabOvJIH8wPAPxvq6iQc&amp;ved=2ahUKEwiC6MOOuZCSAxW6FxAIHY1ID2cQgK4QegQIBxAH&amp;uact=5&amp;oq=%D0%92%D0%BD%D1%83%D1%82%D1%80%D0%B8%D0%B7%D0%BE%D0%BD%D0%BE%D0%B2%D1%8B%D0%B5+%D1%81%D0%B5%D1%82%D0%B8+%D1%81%D0%B2%D1%8F%D0%B7%D0%B8.+%D0%A6%D0%B8%D1%84%D1%80%D0%BE%D0%B2%D1%8B%D0%B5+%D0%BF%D0%BE%D1%82%D0%BE%D0%BA%D0%B8+%D0%B8+%D0%BE%D0%B1%D0%BE%D1%80%D1%83%D0%B4%D0%BE%D0%B2%D0%B0%D0%BD%D0%B8%D0%B5%2C+%D0%B8%D1%81%D0%BF%D0%BE%D0%BB%D1%8C%D0%B7%D1%83%D0%B5%D0%BC%D1%8B%D0%B5+%D0%B2+%D0%BC%D0%B5%D1%81%D1%82%D0%BD%D1%8B%D1%85+%D1%81%D0%B5%D1%82%D1%8F%D1%85&amp;gs_lp=Egxnd3Mtd2l6LXNlcnAioAHQktC90YPRgtGA0LjQt9C-0L3QvtCy0YvQtSDRgdC10YLQuCDRgdCy0Y_Qt9C4LiDQptC40YTRgNC-0LLRi9C1INC_0L7RgtC-0LrQuCDQuCDQvtCx0L7RgNGD0LTQvtCy0LDQvdC40LUsINC40YHQv9C-0LvRjNC30YPQtdC80YvQtSDQsiDQvNC10YHRgtC90YvRhSDRgdC10YLRj9GFSP-UAVAAWPdncAF4AZABAJgBkAGgAasMqgEEMTAuNrgBA8gBAPgBAZgCAKACAJgDAJIHAKAHxDuyBwC4BwDCBwDIBwCACAA&amp;sclient=gws-wiz-serp&amp;mstk=AUtExfCl4DfPaAGinYRt7A9bn4WM2JP74Gky64RdQXQ3HlaqtjOiDBY8ZnugK67D9PBgouRV229H9ZMWxAwqeeN7DMns_HK-RyPn0OCVgDv-ds6GhIdtHhg7emj9a1tAAgHFcI8&amp;csui=3" TargetMode="External"/><Relationship Id="rId27" Type="http://schemas.openxmlformats.org/officeDocument/2006/relationships/hyperlink" Target="https://www.google.com/search?q=%D0%A1%D0%9E%D0%9B%D0%A2&amp;sca_esv=903e5a2d5ddaaca0&amp;ei=kW9qacOaCp2-wPAP0fa3GQ&amp;ved=2ahUKEwiJ6I6IypCSAxUQKBAIHfdTBWkQgK4QegQIAxAC&amp;uact=5&amp;oq=%D0%A3%D1%81%D1%82%D1%80%D0%BE%D0%B9%D1%81%D1%82%D0%B2%D0%BE+%D0%B8+%D0%BF%D1%80%D0%B8%D0%BD%D1%86%D0%B8%D0%BF+%D1%80%D0%B0%D0%B1%D0%BE%D1%82%D1%8B+%D0%BE%D0%B1%D0%BE%D1%80%D1%83%D0%B4%D0%BE%D0%B2%D0%B0%D0%BD%D0%B8%D1%8F+%D0%BE%D0%B1%D1%81%D0%BB%D1%83%D0%B6%D0%B8%D0%B2%D0%B0%D0%B5%D0%BC%D1%8B%D1%85+%28%D0%9E%D0%A0%D0%9F%29+%D1%80%D0%B5%D0%B3%D0%B5%D0%BD%D0%B5%D1%80%D0%B0%D1%86%D0%B8%D0%BE%D0%BD%D0%BD%D1%8B%D1%85+%D0%BF%D1%83%D0%BD%D0%BA%C2%AC%D1%82%D0%BE%D0%B2+%D0%B2%D0%BD%D1%83%D1%82%D1%80%D0%B8%D0%B7%D0%BE%D0%BD%D0%BE%D0%B2%D0%BE%D0%B9+%D1%81%D0%B5%D1%82%D0%B8&amp;gs_lp=Egxnd3Mtd2l6LXNlcnAixAHQo9GB0YLRgNC-0LnRgdGC0LLQviDQuCDQv9GA0LjQvdGG0LjQvyDRgNCw0LHQvtGC0Ysg0L7QsdC-0YDRg9C00L7QstCw0L3QuNGPINC-0LHRgdC70YPQttC40LLQsNC10LzRi9GFICjQntCg0J8pINGA0LXQs9C10L3QtdGA0LDRhtC40L7QvdC90YvRhSDQv9GD0L3QusKs0YLQvtCyINCy0L3Rg9GC0YDQuNC30L7QvdC-0LLQvtC5INGB0LXRgtC4MhAQABgDGLQCGOoCGI8B2AEBMhAQABgDGLQCGOoCGI8B2AEBMhAQABgDGLQCGOoCGI8B2AEBMhAQABgDGLQCGOoCGI8B2AEBMhAQABgDGLQCGOoCGI8B2AEBMhAQLhgDGLQCGOoCGI8B2AEBMhAQLhgDGLQCGOoCGI8B2AEBMhAQLhgDGLQCGOoCGI8B2AEBMhAQABgDGLQCGOoCGI8B2AEBMhAQLhgDGLQCGOoCGI8B2AEBSK1lUI4cWME2cAF4AJABAJgBAKABAKoBALgBA8gBAPgBAfgBApgCAaACBqgCCpgDBvEF-YMCrwe1MwG6BgQIARgKkgcBMaAHALIHALgHAMIHAzItMcgHBIAIAA&amp;sclient=gws-wiz-serp" TargetMode="External"/><Relationship Id="rId30" Type="http://schemas.openxmlformats.org/officeDocument/2006/relationships/hyperlink" Target="https://www.google.com/search?q=%D0%9E%D0%B1%D0%BE%D1%80%D1%83%D0%B4%D0%BE%D0%B2%D0%B0%D0%BD%D0%B8%D0%B5+%D0%BB%D0%B8%D0%BD%D0%B5%D0%B9%D0%BD%D0%BE%D0%B3%D0%BE+%D1%82%D1%80%D0%B0%D0%BA%D1%82%D0%B0&amp;sca_esv=903e5a2d5ddaaca0&amp;ei=kW9qacOaCp2-wPAP0fa3GQ&amp;ved=2ahUKEwiJ6I6IypCSAxUQKBAIHfdTBWkQgK4QegQIAxAL&amp;uact=5&amp;oq=%D0%A3%D1%81%D1%82%D1%80%D0%BE%D0%B9%D1%81%D1%82%D0%B2%D0%BE+%D0%B8+%D0%BF%D1%80%D0%B8%D0%BD%D1%86%D0%B8%D0%BF+%D1%80%D0%B0%D0%B1%D0%BE%D1%82%D1%8B+%D0%BE%D0%B1%D0%BE%D1%80%D1%83%D0%B4%D0%BE%D0%B2%D0%B0%D0%BD%D0%B8%D1%8F+%D0%BE%D0%B1%D1%81%D0%BB%D1%83%D0%B6%D0%B8%D0%B2%D0%B0%D0%B5%D0%BC%D1%8B%D1%85+%28%D0%9E%D0%A0%D0%9F%29+%D1%80%D0%B5%D0%B3%D0%B5%D0%BD%D0%B5%D1%80%D0%B0%D1%86%D0%B8%D0%BE%D0%BD%D0%BD%D1%8B%D1%85+%D0%BF%D1%83%D0%BD%D0%BA%C2%AC%D1%82%D0%BE%D0%B2+%D0%B2%D0%BD%D1%83%D1%82%D1%80%D0%B8%D0%B7%D0%BE%D0%BD%D0%BE%D0%B2%D0%BE%D0%B9+%D1%81%D0%B5%D1%82%D0%B8&amp;gs_lp=Egxnd3Mtd2l6LXNlcnAixAHQo9GB0YLRgNC-0LnRgdGC0LLQviDQuCDQv9GA0LjQvdGG0LjQvyDRgNCw0LHQvtGC0Ysg0L7QsdC-0YDRg9C00L7QstCw0L3QuNGPINC-0LHRgdC70YPQttC40LLQsNC10LzRi9GFICjQntCg0J8pINGA0LXQs9C10L3QtdGA0LDRhtC40L7QvdC90YvRhSDQv9GD0L3QusKs0YLQvtCyINCy0L3Rg9GC0YDQuNC30L7QvdC-0LLQvtC5INGB0LXRgtC4MhAQABgDGLQCGOoCGI8B2AEBMhAQABgDGLQCGOoCGI8B2AEBMhAQABgDGLQCGOoCGI8B2AEBMhAQABgDGLQCGOoCGI8B2AEBMhAQABgDGLQCGOoCGI8B2AEBMhAQLhgDGLQCGOoCGI8B2AEBMhAQLhgDGLQCGOoCGI8B2AEBMhAQLhgDGLQCGOoCGI8B2AEBMhAQABgDGLQCGOoCGI8B2AEBMhAQLhgDGLQCGOoCGI8B2AEBSK1lUI4cWME2cAF4AJABAJgBAKABAKoBALgBA8gBAPgBAfgBApgCAaACBqgCCpgDBvEF-YMCrwe1MwG6BgQIARgKkgcBMaAHALIHALgHAMIHAzItMcgHBIAIAA&amp;sclient=gws-wiz-serp" TargetMode="External"/><Relationship Id="rId35" Type="http://schemas.openxmlformats.org/officeDocument/2006/relationships/hyperlink" Target="https://www.google.com/search?q=%D0%9C%D0%B8%D0%BD%D0%B8-%D1%82%D1%80%D0%B0%D0%BD%D1%88%D0%B5%D1%8F&amp;sca_esv=903e5a2d5ddaaca0&amp;ei=UIlqaZbJH9TOwPAPhv3jCQ&amp;ved=2ahUKEwjYsoix4JCSAxXlDRAIHRJoDccQgK4QegQIBBAC&amp;uact=5&amp;oq=%D0%9A%D0%B0%D0%BA+%D0%B8%D1%81%D0%BF%D0%BE%D0%BB%D1%8C%D0%B7%D1%83%D0%B5%D1%82%D1%81%D1%8F+%D1%82%D0%B5%D1%85%D0%BD%D0%BE%D0%BB%D0%BE%D0%B3%D0%B8%D1%8F+%D0%BF%D1%80%D0%BE%D0%BA%D0%BB%D0%B0%D0%B4%D0%BA%D0%B8+%D0%B8+%D0%BE%D0%B1%D1%81%D0%BB%D1%83%D0%B6%D0%B8%D0%B2%D0%B0%D0%BD%D0%B8%D1%8F+%D0%92%D0%9E%D0%9B%D0%A1&amp;gs_lp=Egxnd3Mtd2l6LXNlcnAibNCa0LDQuiDQuNGB0L_QvtC70YzQt9GD0LXRgtGB0Y8g0YLQtdGF0L3QvtC70L7Qs9C40Y8g0L_RgNC-0LrQu9Cw0LTQutC4INC4INC-0LHRgdC70YPQttC40LLQsNC90LjRjyDQktCe0JvQoTIFECEYnwVI2lFQihRY5zZwAXgAkAEAmAGCAaAB-gWqAQMyLjW4AQPIAQD4AQH4AQKYAgSgAvgCqAIKwgIQEAAYAxi0AhjqAhiPAdgBAcICEBAuGAMYtAIY6gIYjwHYAQHCAgUQABjvBcICCBAAGIAEGKIEwgIIEAAYogQYiQWYAwbxBTPSKv7uZcWGugYECAEYCpIHAzEuM6AHlRayBwMwLjO4B_ICwgcFMS4yLjHIBweACAA&amp;sclient=gws-wiz-serp" TargetMode="External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A5E6D4-2CC9-4E0B-9603-EC07021B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58</Pages>
  <Words>21417</Words>
  <Characters>122080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Latinos</dc:creator>
  <cp:lastModifiedBy>Admin</cp:lastModifiedBy>
  <cp:revision>43</cp:revision>
  <cp:lastPrinted>2020-10-14T07:06:00Z</cp:lastPrinted>
  <dcterms:created xsi:type="dcterms:W3CDTF">2026-01-18T08:22:00Z</dcterms:created>
  <dcterms:modified xsi:type="dcterms:W3CDTF">2026-01-20T12:20:00Z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050C3AA06E9F4EB1B9E654F621B72C25</vt:lpwstr>
  </property>
</Properties>
</file>